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72" w:rsidRPr="00294A72" w:rsidRDefault="00893BF3" w:rsidP="00294A72">
      <w:pPr>
        <w:spacing w:after="0" w:line="240" w:lineRule="auto"/>
        <w:jc w:val="center"/>
        <w:rPr>
          <w:b/>
          <w:sz w:val="24"/>
        </w:rPr>
      </w:pPr>
      <w:r w:rsidRPr="00294A72">
        <w:rPr>
          <w:b/>
          <w:sz w:val="24"/>
        </w:rPr>
        <w:t xml:space="preserve">OPTIMALISASI PEMANFAATAN SUMBERDAYA IKAN HIAS DI DAERAH TERUMBU KARANG </w:t>
      </w:r>
    </w:p>
    <w:p w:rsidR="000E5A59" w:rsidRDefault="00893BF3" w:rsidP="00294A72">
      <w:pPr>
        <w:spacing w:after="0" w:line="240" w:lineRule="auto"/>
        <w:jc w:val="center"/>
        <w:rPr>
          <w:b/>
          <w:sz w:val="24"/>
        </w:rPr>
      </w:pPr>
      <w:r w:rsidRPr="00294A72">
        <w:rPr>
          <w:b/>
          <w:sz w:val="24"/>
        </w:rPr>
        <w:t>BAGI KEPENTINGAN PEMBANGUNAN</w:t>
      </w:r>
    </w:p>
    <w:p w:rsidR="00294A72" w:rsidRDefault="00294A72" w:rsidP="00294A72">
      <w:pPr>
        <w:spacing w:after="0" w:line="240" w:lineRule="auto"/>
        <w:rPr>
          <w:b/>
          <w:sz w:val="24"/>
        </w:rPr>
      </w:pPr>
    </w:p>
    <w:p w:rsidR="00294A72" w:rsidRDefault="00294A72" w:rsidP="00294A72">
      <w:pPr>
        <w:pStyle w:val="ListParagraph"/>
        <w:numPr>
          <w:ilvl w:val="0"/>
          <w:numId w:val="1"/>
        </w:numPr>
        <w:spacing w:after="0" w:line="240" w:lineRule="auto"/>
        <w:ind w:left="426" w:hanging="426"/>
        <w:rPr>
          <w:b/>
          <w:sz w:val="24"/>
        </w:rPr>
      </w:pPr>
      <w:r>
        <w:rPr>
          <w:b/>
          <w:sz w:val="24"/>
        </w:rPr>
        <w:t>Latar Belakang</w:t>
      </w:r>
    </w:p>
    <w:p w:rsidR="00CA771D" w:rsidRDefault="00CA771D" w:rsidP="008729FD">
      <w:pPr>
        <w:spacing w:after="0" w:line="240" w:lineRule="auto"/>
        <w:ind w:left="426"/>
        <w:jc w:val="both"/>
        <w:rPr>
          <w:rFonts w:cstheme="minorHAnsi"/>
          <w:sz w:val="24"/>
          <w:szCs w:val="24"/>
        </w:rPr>
      </w:pPr>
    </w:p>
    <w:p w:rsidR="00A27E2F" w:rsidRPr="00A27E2F" w:rsidRDefault="00A27E2F" w:rsidP="00D31EBB">
      <w:pPr>
        <w:pStyle w:val="NormalWeb"/>
        <w:ind w:left="426" w:firstLine="294"/>
        <w:rPr>
          <w:rFonts w:asciiTheme="minorHAnsi" w:hAnsiTheme="minorHAnsi" w:cstheme="minorHAnsi"/>
        </w:rPr>
      </w:pPr>
      <w:r w:rsidRPr="00A27E2F">
        <w:rPr>
          <w:rFonts w:asciiTheme="minorHAnsi" w:hAnsiTheme="minorHAnsi" w:cstheme="minorHAnsi"/>
        </w:rPr>
        <w:t xml:space="preserve">Ikan hias merupakan salah satu sumberdaya ekosistem terumbu karang. Ikan hias air laut adalah jenis ikan laut yang dimanfaatkan keindahan visualnya, biasanya dipelihara dalam akuarium. Habitat ikan hias air laut adalah terumbu karang, dimana terdapat terumbu karang yang sehat disanalah ikan hias berkumpul. Wilayah perairan laut Indonesia memiliki terumbu karang yang terkenal indah dan luas. Dengan sendirinya menjadikan Indonesia mempunyai keragaman ikan laut yang tinggi dibanding negara lain. Sentra-sentra ikan hias Indonesia juga banyak berasal dari wilayah timur yang termasuk dalam zona </w:t>
      </w:r>
      <w:hyperlink r:id="rId7" w:tgtFrame="_blank" w:history="1">
        <w:r w:rsidRPr="00A27E2F">
          <w:rPr>
            <w:rStyle w:val="Emphasis"/>
            <w:rFonts w:asciiTheme="minorHAnsi" w:hAnsiTheme="minorHAnsi" w:cstheme="minorHAnsi"/>
          </w:rPr>
          <w:t>Coral Triangle</w:t>
        </w:r>
      </w:hyperlink>
      <w:r w:rsidRPr="00A27E2F">
        <w:rPr>
          <w:rFonts w:asciiTheme="minorHAnsi" w:hAnsiTheme="minorHAnsi" w:cstheme="minorHAnsi"/>
        </w:rPr>
        <w:t>.</w:t>
      </w:r>
    </w:p>
    <w:p w:rsidR="00A27E2F" w:rsidRDefault="00A27E2F" w:rsidP="00D31EBB">
      <w:pPr>
        <w:pStyle w:val="NormalWeb"/>
        <w:ind w:left="426" w:firstLine="294"/>
      </w:pPr>
      <w:r w:rsidRPr="00A27E2F">
        <w:rPr>
          <w:rFonts w:asciiTheme="minorHAnsi" w:hAnsiTheme="minorHAnsi" w:cstheme="minorHAnsi"/>
        </w:rPr>
        <w:t>Ikan hias air laut biasanya menetap di terumbu karang. Ikan ini disebut juga sebagai ikan karang, karena habitatnya tidak bisa jauh dari terumbu karang. Apabila terumbu karang rusak, maka ikan-ikan karang yang berada didalamnya akan ikut musnah pula. Sebagian besar ikan-ikan karang bukan tipe ikan penjelajah yang suka berenang kemana-mana sendiri. Mereka akan selalu berada di sekitar kawanannya atau di</w:t>
      </w:r>
      <w:r w:rsidR="00D31EBB">
        <w:rPr>
          <w:rFonts w:asciiTheme="minorHAnsi" w:hAnsiTheme="minorHAnsi" w:cstheme="minorHAnsi"/>
        </w:rPr>
        <w:t xml:space="preserve"> </w:t>
      </w:r>
      <w:r w:rsidRPr="00A27E2F">
        <w:rPr>
          <w:rFonts w:asciiTheme="minorHAnsi" w:hAnsiTheme="minorHAnsi" w:cstheme="minorHAnsi"/>
        </w:rPr>
        <w:t>sekitar terumbu karang. Tidak semua ikan karang dijadikan ikan hias, biasanya hanya yang berukuran panjang dibawah 30 cm saja dan memiliki warna yang atraktif.</w:t>
      </w:r>
    </w:p>
    <w:p w:rsidR="00D31EBB" w:rsidRDefault="00294A72" w:rsidP="00D31EBB">
      <w:pPr>
        <w:spacing w:after="0" w:line="240" w:lineRule="auto"/>
        <w:ind w:left="426" w:firstLine="294"/>
        <w:jc w:val="both"/>
        <w:rPr>
          <w:rFonts w:cstheme="minorHAnsi"/>
          <w:sz w:val="24"/>
          <w:szCs w:val="24"/>
        </w:rPr>
      </w:pPr>
      <w:r w:rsidRPr="008729FD">
        <w:rPr>
          <w:rFonts w:cstheme="minorHAnsi"/>
          <w:sz w:val="24"/>
          <w:szCs w:val="24"/>
        </w:rPr>
        <w:t>Perdagangan ikan hias laut dunia dimulai pada tahun 1930-an, dan meningkat tajam sejak tahun 1950-an dengan penambahan lokasi penangkapan, seperti Hawai dan Filipina (Wabnitz et.al., 2003). Sekitar 1.471 jenis ikan hias diperdagangkan di dunia, dengan perkiraan jumlah sebanyak 20 hingga 24 juta ekor. Jenis ikan jae-jae (</w:t>
      </w:r>
      <w:r w:rsidRPr="00D31EBB">
        <w:rPr>
          <w:rFonts w:cstheme="minorHAnsi"/>
          <w:i/>
          <w:sz w:val="24"/>
          <w:szCs w:val="24"/>
        </w:rPr>
        <w:t>Pomacentrus Viridis</w:t>
      </w:r>
      <w:r w:rsidRPr="008729FD">
        <w:rPr>
          <w:rFonts w:cstheme="minorHAnsi"/>
          <w:sz w:val="24"/>
          <w:szCs w:val="24"/>
        </w:rPr>
        <w:t>) dan ikan badut (</w:t>
      </w:r>
      <w:r w:rsidRPr="00D31EBB">
        <w:rPr>
          <w:rFonts w:cstheme="minorHAnsi"/>
          <w:i/>
          <w:sz w:val="24"/>
          <w:szCs w:val="24"/>
        </w:rPr>
        <w:t>Amphiprion ocellaris</w:t>
      </w:r>
      <w:r w:rsidRPr="008729FD">
        <w:rPr>
          <w:rFonts w:cstheme="minorHAnsi"/>
          <w:sz w:val="24"/>
          <w:szCs w:val="24"/>
        </w:rPr>
        <w:t xml:space="preserve">) merupakan ikan yang terbanyak diperdagangkan (Wabnitz et.al., 2003). Ikan hias air laut masih mengandalkan penangkapan alam, hanya </w:t>
      </w:r>
      <w:r w:rsidR="008729FD">
        <w:rPr>
          <w:rFonts w:cstheme="minorHAnsi"/>
          <w:sz w:val="24"/>
          <w:szCs w:val="24"/>
        </w:rPr>
        <w:t xml:space="preserve">kurang </w:t>
      </w:r>
      <w:r w:rsidRPr="008729FD">
        <w:rPr>
          <w:rFonts w:cstheme="minorHAnsi"/>
          <w:sz w:val="24"/>
          <w:szCs w:val="24"/>
        </w:rPr>
        <w:t>dari 1 % saja yang telah dibudidayakan (Wood, 2001).</w:t>
      </w:r>
    </w:p>
    <w:p w:rsidR="00874F6F" w:rsidRPr="00A03533" w:rsidRDefault="00294A72" w:rsidP="00D31EBB">
      <w:pPr>
        <w:spacing w:after="0" w:line="240" w:lineRule="auto"/>
        <w:ind w:left="426" w:firstLine="283"/>
        <w:jc w:val="both"/>
        <w:rPr>
          <w:rFonts w:cstheme="minorHAnsi"/>
          <w:sz w:val="24"/>
          <w:szCs w:val="24"/>
          <w:lang w:val="en-US"/>
        </w:rPr>
      </w:pPr>
      <w:r w:rsidRPr="008729FD">
        <w:rPr>
          <w:rFonts w:cstheme="minorHAnsi"/>
          <w:sz w:val="24"/>
          <w:szCs w:val="24"/>
        </w:rPr>
        <w:t xml:space="preserve"> </w:t>
      </w:r>
      <w:r w:rsidRPr="008729FD">
        <w:rPr>
          <w:rFonts w:cstheme="minorHAnsi"/>
          <w:sz w:val="24"/>
          <w:szCs w:val="24"/>
        </w:rPr>
        <w:br/>
      </w:r>
      <w:r w:rsidR="00D31EBB">
        <w:rPr>
          <w:rFonts w:cstheme="minorHAnsi"/>
          <w:sz w:val="24"/>
          <w:szCs w:val="24"/>
        </w:rPr>
        <w:t xml:space="preserve">      </w:t>
      </w:r>
      <w:r w:rsidRPr="00874F6F">
        <w:rPr>
          <w:rFonts w:cstheme="minorHAnsi"/>
          <w:sz w:val="24"/>
          <w:szCs w:val="24"/>
        </w:rPr>
        <w:t>Di Indonesia perdagangan ikan hias laut dimulai pada tahun 1960-an, dengan lokasi penangkapan yang pertama adalah Kepulauan Seribu. Saat ini Indonesia merupakan negara pengekspor ikan hias laut terbesar, bersama dengan Filipina.</w:t>
      </w:r>
      <w:r w:rsidR="00874F6F" w:rsidRPr="00874F6F">
        <w:rPr>
          <w:rFonts w:cstheme="minorHAnsi"/>
          <w:sz w:val="24"/>
          <w:szCs w:val="24"/>
        </w:rPr>
        <w:t xml:space="preserve"> </w:t>
      </w:r>
      <w:r w:rsidR="00874F6F">
        <w:rPr>
          <w:rFonts w:cstheme="minorHAnsi"/>
          <w:sz w:val="24"/>
          <w:szCs w:val="24"/>
        </w:rPr>
        <w:t>Nilai ekonomi ikan hias karang yang tinggi memicu masyarakat untuk melakukan penangkapan ikan tersebut dalam jumlah besar dengan menggunakan alat tangkap yang merusak ekosistem</w:t>
      </w:r>
      <w:r w:rsidR="00874F6F" w:rsidRPr="00874F6F">
        <w:rPr>
          <w:rFonts w:cstheme="minorHAnsi"/>
          <w:sz w:val="24"/>
          <w:szCs w:val="24"/>
        </w:rPr>
        <w:t xml:space="preserve"> </w:t>
      </w:r>
      <w:r w:rsidR="00874F6F">
        <w:rPr>
          <w:rFonts w:cstheme="minorHAnsi"/>
          <w:sz w:val="24"/>
          <w:szCs w:val="24"/>
        </w:rPr>
        <w:t>karang seperti  pengeboman dan penggunaan racun sianida.</w:t>
      </w:r>
      <w:r w:rsidRPr="00874F6F">
        <w:rPr>
          <w:rFonts w:cstheme="minorHAnsi"/>
          <w:sz w:val="24"/>
          <w:szCs w:val="24"/>
        </w:rPr>
        <w:t xml:space="preserve"> Pengunaan sianida sebagai alat tangkap, baik ikan hias maupun ikan konsumsi, mulai marak dan masif digunakan pada tahun 1980-an hingga 1990-an.</w:t>
      </w:r>
      <w:r w:rsidR="00874F6F">
        <w:rPr>
          <w:rFonts w:cstheme="minorHAnsi"/>
          <w:sz w:val="24"/>
          <w:szCs w:val="24"/>
        </w:rPr>
        <w:t xml:space="preserve"> </w:t>
      </w:r>
      <w:r w:rsidRPr="00874F6F">
        <w:rPr>
          <w:rFonts w:cstheme="minorHAnsi"/>
          <w:sz w:val="24"/>
          <w:szCs w:val="24"/>
        </w:rPr>
        <w:t>Penggunaan sianida sebagai alat tangkap ikan hias dianggap cukup efektif dan murah pada masanya. Penangkapan ikan hias dengan sianida menimbulkan kerusakan terhadap ekosistem terumbu karang.</w:t>
      </w:r>
      <w:r w:rsidR="00874F6F">
        <w:rPr>
          <w:rFonts w:cstheme="minorHAnsi"/>
          <w:sz w:val="24"/>
          <w:szCs w:val="24"/>
        </w:rPr>
        <w:t xml:space="preserve"> Aktivitas </w:t>
      </w:r>
      <w:r w:rsidR="00A03533">
        <w:rPr>
          <w:rFonts w:cstheme="minorHAnsi"/>
          <w:sz w:val="24"/>
          <w:szCs w:val="24"/>
          <w:lang w:val="en-US"/>
        </w:rPr>
        <w:t>penangkapan ikan secara besar-besaran dapat meyebabkan ketidakseimbangan jaring makanan pada ekosistem karang.</w:t>
      </w:r>
    </w:p>
    <w:p w:rsidR="00874F6F" w:rsidRDefault="00874F6F" w:rsidP="008729FD">
      <w:pPr>
        <w:spacing w:after="0" w:line="240" w:lineRule="auto"/>
        <w:ind w:left="426"/>
        <w:jc w:val="both"/>
        <w:rPr>
          <w:rFonts w:cstheme="minorHAnsi"/>
          <w:sz w:val="24"/>
          <w:szCs w:val="24"/>
        </w:rPr>
      </w:pPr>
    </w:p>
    <w:p w:rsidR="00874F6F" w:rsidRDefault="00874F6F" w:rsidP="00D31EBB">
      <w:pPr>
        <w:spacing w:after="0" w:line="240" w:lineRule="auto"/>
        <w:ind w:left="426" w:firstLine="283"/>
        <w:jc w:val="both"/>
        <w:rPr>
          <w:rFonts w:cstheme="minorHAnsi"/>
          <w:sz w:val="24"/>
          <w:szCs w:val="24"/>
        </w:rPr>
      </w:pPr>
      <w:r>
        <w:rPr>
          <w:rFonts w:cstheme="minorHAnsi"/>
          <w:sz w:val="24"/>
          <w:szCs w:val="24"/>
        </w:rPr>
        <w:t>Bagaimana upaya kita agar pengelolaan sumberdaya ikan hias</w:t>
      </w:r>
      <w:r w:rsidR="00CA771D">
        <w:rPr>
          <w:rFonts w:cstheme="minorHAnsi"/>
          <w:sz w:val="24"/>
          <w:szCs w:val="24"/>
        </w:rPr>
        <w:t xml:space="preserve"> karang</w:t>
      </w:r>
      <w:r>
        <w:rPr>
          <w:rFonts w:cstheme="minorHAnsi"/>
          <w:sz w:val="24"/>
          <w:szCs w:val="24"/>
        </w:rPr>
        <w:t xml:space="preserve"> ini memberi manfaat yang besar bagi pembangunan bangsa dan kelangsungan generasi kita ke depan?</w:t>
      </w:r>
      <w:r w:rsidR="00326259">
        <w:rPr>
          <w:rFonts w:cstheme="minorHAnsi"/>
          <w:sz w:val="24"/>
          <w:szCs w:val="24"/>
        </w:rPr>
        <w:t xml:space="preserve"> tentu saja dengan memperhatikan kelestarian ekosistem terumbu karang sebagai habitatnya. </w:t>
      </w:r>
      <w:r>
        <w:rPr>
          <w:rFonts w:cstheme="minorHAnsi"/>
          <w:sz w:val="24"/>
          <w:szCs w:val="24"/>
        </w:rPr>
        <w:t xml:space="preserve"> Dari berbagai sumber pen</w:t>
      </w:r>
      <w:r w:rsidR="00326259">
        <w:rPr>
          <w:rFonts w:cstheme="minorHAnsi"/>
          <w:sz w:val="24"/>
          <w:szCs w:val="24"/>
        </w:rPr>
        <w:t>yusun artikel ini</w:t>
      </w:r>
      <w:r>
        <w:rPr>
          <w:rFonts w:cstheme="minorHAnsi"/>
          <w:sz w:val="24"/>
          <w:szCs w:val="24"/>
        </w:rPr>
        <w:t xml:space="preserve"> berusaha menghimpun jawaban atas harapan kita berikut ini.</w:t>
      </w:r>
    </w:p>
    <w:p w:rsidR="00874F6F" w:rsidRDefault="00874F6F" w:rsidP="00874F6F">
      <w:pPr>
        <w:spacing w:after="0" w:line="240" w:lineRule="auto"/>
        <w:jc w:val="both"/>
        <w:rPr>
          <w:rFonts w:cstheme="minorHAnsi"/>
          <w:sz w:val="24"/>
          <w:szCs w:val="24"/>
        </w:rPr>
      </w:pPr>
    </w:p>
    <w:p w:rsidR="00326259" w:rsidRPr="00326259" w:rsidRDefault="00874F6F" w:rsidP="00874F6F">
      <w:pPr>
        <w:spacing w:after="0" w:line="240" w:lineRule="auto"/>
        <w:rPr>
          <w:rFonts w:cstheme="minorHAnsi"/>
          <w:b/>
          <w:sz w:val="24"/>
          <w:szCs w:val="24"/>
        </w:rPr>
      </w:pPr>
      <w:r w:rsidRPr="00326259">
        <w:rPr>
          <w:rFonts w:cstheme="minorHAnsi"/>
          <w:b/>
          <w:sz w:val="24"/>
          <w:szCs w:val="24"/>
        </w:rPr>
        <w:t xml:space="preserve">B. Potensi </w:t>
      </w:r>
      <w:r w:rsidR="00326259" w:rsidRPr="00326259">
        <w:rPr>
          <w:rFonts w:cstheme="minorHAnsi"/>
          <w:b/>
          <w:sz w:val="24"/>
          <w:szCs w:val="24"/>
        </w:rPr>
        <w:t>Ikan Hias Terumbu Karang</w:t>
      </w:r>
    </w:p>
    <w:p w:rsidR="00A27E2F" w:rsidRDefault="00A27E2F" w:rsidP="00874F6F">
      <w:pPr>
        <w:spacing w:after="0" w:line="240" w:lineRule="auto"/>
        <w:rPr>
          <w:rFonts w:cstheme="minorHAnsi"/>
          <w:sz w:val="24"/>
          <w:szCs w:val="24"/>
        </w:rPr>
      </w:pPr>
    </w:p>
    <w:p w:rsidR="00A27E2F" w:rsidRPr="00D76C3B" w:rsidRDefault="00A27E2F" w:rsidP="00A27E2F">
      <w:pPr>
        <w:pStyle w:val="NormalWeb"/>
        <w:ind w:firstLine="720"/>
        <w:rPr>
          <w:rFonts w:asciiTheme="minorHAnsi" w:hAnsiTheme="minorHAnsi" w:cstheme="minorHAnsi"/>
          <w:color w:val="000000" w:themeColor="text1"/>
        </w:rPr>
      </w:pPr>
      <w:r w:rsidRPr="00A27E2F">
        <w:rPr>
          <w:rFonts w:asciiTheme="minorHAnsi" w:hAnsiTheme="minorHAnsi" w:cstheme="minorHAnsi"/>
        </w:rPr>
        <w:t>Ikan hias Indonesia memiliki prospek pasar yang berkembang pesat. Menurut keterangan Kementerian Kelautan, pada tahun 2012 lalu nilai ekspornya mencapai 600 milyar rupiah</w:t>
      </w:r>
      <w:r w:rsidR="00D31EBB" w:rsidRPr="00C6369C">
        <w:rPr>
          <w:rFonts w:asciiTheme="minorHAnsi" w:hAnsiTheme="minorHAnsi" w:cstheme="minorHAnsi"/>
        </w:rPr>
        <w:t>.  "Jadi, potensi ekspor ikan hias Indonesia diperkirakan sekitar US$60 juta - US$65 juta (sekitar Rp600 miliar)," kata Dirjen Perikanan Budidaya Kementerian Kelautan dan Perikanan (KKP) Slamet Soebjakto dalam siaran pers yang diteri</w:t>
      </w:r>
      <w:r w:rsidR="00C6369C" w:rsidRPr="00C6369C">
        <w:rPr>
          <w:rFonts w:asciiTheme="minorHAnsi" w:hAnsiTheme="minorHAnsi" w:cstheme="minorHAnsi"/>
        </w:rPr>
        <w:t>ma di Jakarta, Senin 23 April 2013 (Bisnis.Com)</w:t>
      </w:r>
      <w:r w:rsidR="00D31EBB" w:rsidRPr="00D31EBB">
        <w:rPr>
          <w:rFonts w:ascii="Arial" w:hAnsi="Arial" w:cs="Arial"/>
          <w:sz w:val="18"/>
          <w:szCs w:val="18"/>
        </w:rPr>
        <w:t>.</w:t>
      </w:r>
      <w:r w:rsidRPr="00A27E2F">
        <w:rPr>
          <w:rFonts w:asciiTheme="minorHAnsi" w:hAnsiTheme="minorHAnsi" w:cstheme="minorHAnsi"/>
        </w:rPr>
        <w:t xml:space="preserve"> Angka ini menempatkan Indonesia ke dalam lima besar negara-negara pengeskpor ikan hias, di bawah Ceko, Thailand, Jepang, dan Singapura. Khusus untuk Singapura, sebagian besar ikan hias asal negeri ini dipasok dari Indonesia</w:t>
      </w:r>
      <w:r w:rsidRPr="00D76C3B">
        <w:rPr>
          <w:rFonts w:asciiTheme="minorHAnsi" w:hAnsiTheme="minorHAnsi" w:cstheme="minorHAnsi"/>
          <w:color w:val="000000" w:themeColor="text1"/>
        </w:rPr>
        <w:t>.</w:t>
      </w:r>
      <w:r w:rsidR="00C6369C" w:rsidRPr="00D76C3B">
        <w:rPr>
          <w:rFonts w:asciiTheme="minorHAnsi" w:hAnsiTheme="minorHAnsi" w:cstheme="minorHAnsi"/>
          <w:color w:val="000000" w:themeColor="text1"/>
        </w:rPr>
        <w:t xml:space="preserve"> (Alamtani.com)</w:t>
      </w:r>
    </w:p>
    <w:p w:rsidR="00A27E2F" w:rsidRDefault="00A27E2F" w:rsidP="00A27E2F">
      <w:pPr>
        <w:pStyle w:val="NormalWeb"/>
        <w:ind w:firstLine="360"/>
      </w:pPr>
      <w:r w:rsidRPr="00D76C3B">
        <w:rPr>
          <w:rFonts w:asciiTheme="minorHAnsi" w:hAnsiTheme="minorHAnsi" w:cstheme="minorHAnsi"/>
          <w:color w:val="000000" w:themeColor="text1"/>
        </w:rPr>
        <w:t>Sebagai negara dengan keanekaragaman hayati tertinggi di dunia setelah Brasil,</w:t>
      </w:r>
      <w:r w:rsidRPr="00A27E2F">
        <w:rPr>
          <w:rFonts w:asciiTheme="minorHAnsi" w:hAnsiTheme="minorHAnsi" w:cstheme="minorHAnsi"/>
        </w:rPr>
        <w:t xml:space="preserve"> Indonesia memiliki banyak jenis spesies ikan hias. Sumber ikan hias ini berasal dari perairan laut dan perairan darat. Hingga saat ini di Indonesia terdapat 700 spesies ikan hias air laut, hanya saja yang bisa diidentifikasi baru sekitar 480 spesies, dan 200 diantaranya sudah diperdagangkan. Pangsa pasarnya secara global mencapai 20 persen. Dari jumlah itu, 95 persen masih ditangkap dari laut lepas dan hanya 5 persen yang dibudidayakan. Beberapa yang terkenal diantaranya </w:t>
      </w:r>
      <w:r w:rsidRPr="00A27E2F">
        <w:rPr>
          <w:rStyle w:val="Emphasis"/>
          <w:rFonts w:asciiTheme="minorHAnsi" w:hAnsiTheme="minorHAnsi" w:cstheme="minorHAnsi"/>
        </w:rPr>
        <w:t>clown fish</w:t>
      </w:r>
      <w:r w:rsidRPr="00A27E2F">
        <w:rPr>
          <w:rFonts w:asciiTheme="minorHAnsi" w:hAnsiTheme="minorHAnsi" w:cstheme="minorHAnsi"/>
        </w:rPr>
        <w:t xml:space="preserve"> dan </w:t>
      </w:r>
      <w:r w:rsidRPr="00A27E2F">
        <w:rPr>
          <w:rStyle w:val="Emphasis"/>
          <w:rFonts w:asciiTheme="minorHAnsi" w:hAnsiTheme="minorHAnsi" w:cstheme="minorHAnsi"/>
        </w:rPr>
        <w:t>cardinal fish</w:t>
      </w:r>
      <w:r>
        <w:t>.</w:t>
      </w:r>
    </w:p>
    <w:p w:rsidR="00C6369C" w:rsidRPr="00D76C3B" w:rsidRDefault="00C6369C" w:rsidP="00C6369C">
      <w:pPr>
        <w:pStyle w:val="NormalWeb"/>
        <w:ind w:firstLine="720"/>
        <w:rPr>
          <w:rFonts w:asciiTheme="minorHAnsi" w:hAnsiTheme="minorHAnsi" w:cstheme="minorHAnsi"/>
          <w:color w:val="000000" w:themeColor="text1"/>
        </w:rPr>
      </w:pPr>
      <w:r w:rsidRPr="00C6369C">
        <w:rPr>
          <w:rFonts w:asciiTheme="minorHAnsi" w:hAnsiTheme="minorHAnsi" w:cstheme="minorHAnsi"/>
        </w:rPr>
        <w:t>Lebih dari 280 jenis ikan hias air laut diperdagangkan untuk tujuan ekspor. Pintu gerbang perdagangannya terpusat di Jakarta dan Bali. Mungkin karena kedua tempat tersebut mempunyai akses penerbangan ke Amerika dan Eropa, sehingga menjadi sentra penampungan para eskportir. Di beberapa tempat lain, ada juga perdagangan ekspor dalam jumlah kecil seperti di Makasar, Solo dan Medan. Ekspor dari Makasar biasanya transit di Bali terlebih dahulu, sedangkan untuk Solo dan Medan transit di Singapura</w:t>
      </w:r>
      <w:r w:rsidRPr="00D76C3B">
        <w:rPr>
          <w:rFonts w:asciiTheme="minorHAnsi" w:hAnsiTheme="minorHAnsi" w:cstheme="minorHAnsi"/>
          <w:color w:val="000000" w:themeColor="text1"/>
        </w:rPr>
        <w:t>. (Alamtani.com)</w:t>
      </w:r>
    </w:p>
    <w:p w:rsidR="00294A72" w:rsidRPr="00D76C3B" w:rsidRDefault="00294A72" w:rsidP="00294A72">
      <w:pPr>
        <w:spacing w:after="0" w:line="240" w:lineRule="auto"/>
        <w:rPr>
          <w:b/>
          <w:color w:val="000000" w:themeColor="text1"/>
          <w:sz w:val="24"/>
        </w:rPr>
      </w:pPr>
    </w:p>
    <w:p w:rsidR="00A27E2F" w:rsidRDefault="00D31EBB" w:rsidP="00294A72">
      <w:pPr>
        <w:spacing w:after="0" w:line="240" w:lineRule="auto"/>
        <w:rPr>
          <w:sz w:val="24"/>
        </w:rPr>
      </w:pPr>
      <w:r>
        <w:rPr>
          <w:noProof/>
          <w:sz w:val="24"/>
          <w:lang w:val="en-US"/>
        </w:rPr>
        <w:drawing>
          <wp:anchor distT="0" distB="0" distL="114300" distR="114300" simplePos="0" relativeHeight="251659264" behindDoc="0" locked="0" layoutInCell="1" allowOverlap="1">
            <wp:simplePos x="0" y="0"/>
            <wp:positionH relativeFrom="column">
              <wp:posOffset>9525</wp:posOffset>
            </wp:positionH>
            <wp:positionV relativeFrom="paragraph">
              <wp:posOffset>57150</wp:posOffset>
            </wp:positionV>
            <wp:extent cx="4162425" cy="2905125"/>
            <wp:effectExtent l="19050" t="0" r="9525" b="0"/>
            <wp:wrapNone/>
            <wp:docPr id="2" name="Picture 3" descr="Ikan hias asal Indonesia semakin prospe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kan hias asal Indonesia semakin prospektif"/>
                    <pic:cNvPicPr>
                      <a:picLocks noChangeAspect="1" noChangeArrowheads="1"/>
                    </pic:cNvPicPr>
                  </pic:nvPicPr>
                  <pic:blipFill>
                    <a:blip r:embed="rId8" cstate="print"/>
                    <a:stretch>
                      <a:fillRect/>
                    </a:stretch>
                  </pic:blipFill>
                  <pic:spPr bwMode="auto">
                    <a:xfrm>
                      <a:off x="0" y="0"/>
                      <a:ext cx="4162425" cy="2905125"/>
                    </a:xfrm>
                    <a:prstGeom prst="rect">
                      <a:avLst/>
                    </a:prstGeom>
                    <a:noFill/>
                    <a:ln w="9525">
                      <a:noFill/>
                      <a:miter lim="800000"/>
                      <a:headEnd/>
                      <a:tailEnd/>
                    </a:ln>
                  </pic:spPr>
                </pic:pic>
              </a:graphicData>
            </a:graphic>
          </wp:anchor>
        </w:drawing>
      </w:r>
    </w:p>
    <w:p w:rsidR="00A27E2F" w:rsidRDefault="00A27E2F" w:rsidP="00294A72">
      <w:pPr>
        <w:spacing w:after="0" w:line="240" w:lineRule="auto"/>
        <w:rPr>
          <w:sz w:val="24"/>
        </w:rPr>
      </w:pPr>
    </w:p>
    <w:p w:rsidR="00A27E2F" w:rsidRDefault="00A27E2F" w:rsidP="00294A72">
      <w:pPr>
        <w:spacing w:after="0" w:line="240" w:lineRule="auto"/>
        <w:rPr>
          <w:sz w:val="24"/>
        </w:rPr>
      </w:pPr>
    </w:p>
    <w:p w:rsidR="00A27E2F" w:rsidRDefault="00A27E2F" w:rsidP="00294A72">
      <w:pPr>
        <w:spacing w:after="0" w:line="240" w:lineRule="auto"/>
        <w:rPr>
          <w:sz w:val="24"/>
        </w:rPr>
      </w:pPr>
    </w:p>
    <w:p w:rsidR="00A27E2F" w:rsidRDefault="00A27E2F" w:rsidP="00294A72">
      <w:pPr>
        <w:spacing w:after="0" w:line="240" w:lineRule="auto"/>
        <w:rPr>
          <w:sz w:val="24"/>
        </w:rPr>
      </w:pPr>
    </w:p>
    <w:p w:rsidR="00A27E2F" w:rsidRDefault="00A27E2F" w:rsidP="00294A72">
      <w:pPr>
        <w:spacing w:after="0" w:line="240" w:lineRule="auto"/>
        <w:rPr>
          <w:sz w:val="24"/>
        </w:rPr>
      </w:pPr>
    </w:p>
    <w:p w:rsidR="00A27E2F" w:rsidRDefault="00A27E2F" w:rsidP="00294A72">
      <w:pPr>
        <w:spacing w:after="0" w:line="240" w:lineRule="auto"/>
        <w:rPr>
          <w:sz w:val="24"/>
        </w:rPr>
      </w:pPr>
    </w:p>
    <w:p w:rsidR="00A27E2F" w:rsidRDefault="00A27E2F" w:rsidP="00294A72">
      <w:pPr>
        <w:spacing w:after="0" w:line="240" w:lineRule="auto"/>
        <w:rPr>
          <w:sz w:val="24"/>
        </w:rPr>
      </w:pPr>
    </w:p>
    <w:p w:rsidR="00A27E2F" w:rsidRDefault="00A27E2F" w:rsidP="00294A72">
      <w:pPr>
        <w:spacing w:after="0" w:line="240" w:lineRule="auto"/>
        <w:rPr>
          <w:sz w:val="24"/>
        </w:rPr>
      </w:pPr>
    </w:p>
    <w:p w:rsidR="00A27E2F" w:rsidRDefault="00A27E2F" w:rsidP="00294A72">
      <w:pPr>
        <w:spacing w:after="0" w:line="240" w:lineRule="auto"/>
        <w:rPr>
          <w:sz w:val="24"/>
        </w:rPr>
      </w:pPr>
    </w:p>
    <w:p w:rsidR="00A27E2F" w:rsidRDefault="00A27E2F" w:rsidP="00294A72">
      <w:pPr>
        <w:spacing w:after="0" w:line="240" w:lineRule="auto"/>
        <w:rPr>
          <w:sz w:val="24"/>
        </w:rPr>
      </w:pPr>
    </w:p>
    <w:p w:rsidR="00A27E2F" w:rsidRDefault="00A27E2F" w:rsidP="00294A72">
      <w:pPr>
        <w:spacing w:after="0" w:line="240" w:lineRule="auto"/>
        <w:rPr>
          <w:sz w:val="24"/>
        </w:rPr>
      </w:pPr>
    </w:p>
    <w:p w:rsidR="00A27E2F" w:rsidRDefault="00A27E2F" w:rsidP="00294A72">
      <w:pPr>
        <w:spacing w:after="0" w:line="240" w:lineRule="auto"/>
        <w:rPr>
          <w:sz w:val="24"/>
        </w:rPr>
      </w:pPr>
    </w:p>
    <w:p w:rsidR="00A27E2F" w:rsidRDefault="00A27E2F" w:rsidP="00294A72">
      <w:pPr>
        <w:spacing w:after="0" w:line="240" w:lineRule="auto"/>
        <w:rPr>
          <w:sz w:val="24"/>
        </w:rPr>
      </w:pPr>
    </w:p>
    <w:p w:rsidR="00A27E2F" w:rsidRDefault="00A27E2F" w:rsidP="00294A72">
      <w:pPr>
        <w:spacing w:after="0" w:line="240" w:lineRule="auto"/>
        <w:rPr>
          <w:sz w:val="24"/>
        </w:rPr>
      </w:pPr>
    </w:p>
    <w:p w:rsidR="00D31EBB" w:rsidRDefault="00D31EBB" w:rsidP="00294A72">
      <w:pPr>
        <w:spacing w:after="0" w:line="240" w:lineRule="auto"/>
        <w:rPr>
          <w:sz w:val="24"/>
        </w:rPr>
      </w:pPr>
    </w:p>
    <w:p w:rsidR="00A27E2F" w:rsidRDefault="00A27E2F" w:rsidP="00294A72">
      <w:pPr>
        <w:spacing w:after="0" w:line="240" w:lineRule="auto"/>
        <w:rPr>
          <w:sz w:val="24"/>
        </w:rPr>
      </w:pPr>
      <w:r w:rsidRPr="00A27E2F">
        <w:rPr>
          <w:sz w:val="24"/>
        </w:rPr>
        <w:t>Jenis-jenis Ikan Hias Laut</w:t>
      </w:r>
    </w:p>
    <w:p w:rsidR="00C6369C" w:rsidRPr="00A27E2F" w:rsidRDefault="00C6369C" w:rsidP="00294A72">
      <w:pPr>
        <w:spacing w:after="0" w:line="240" w:lineRule="auto"/>
        <w:rPr>
          <w:sz w:val="24"/>
        </w:rPr>
      </w:pPr>
    </w:p>
    <w:p w:rsidR="00C6369C" w:rsidRDefault="00C6369C" w:rsidP="00C6369C">
      <w:pPr>
        <w:tabs>
          <w:tab w:val="left" w:pos="709"/>
        </w:tabs>
        <w:spacing w:after="0" w:line="240" w:lineRule="auto"/>
        <w:jc w:val="both"/>
        <w:rPr>
          <w:rFonts w:eastAsia="Times New Roman" w:cstheme="minorHAnsi"/>
          <w:sz w:val="24"/>
          <w:szCs w:val="24"/>
          <w:lang w:eastAsia="id-ID"/>
        </w:rPr>
      </w:pPr>
      <w:r w:rsidRPr="00C6369C">
        <w:rPr>
          <w:rFonts w:eastAsia="Times New Roman" w:cstheme="minorHAnsi"/>
          <w:sz w:val="24"/>
          <w:szCs w:val="24"/>
          <w:lang w:eastAsia="id-ID"/>
        </w:rPr>
        <w:t xml:space="preserve">Menurut </w:t>
      </w:r>
      <w:r w:rsidR="00780311" w:rsidRPr="00C6369C">
        <w:rPr>
          <w:rFonts w:eastAsia="Times New Roman" w:cstheme="minorHAnsi"/>
          <w:sz w:val="24"/>
          <w:szCs w:val="24"/>
          <w:lang w:eastAsia="id-ID"/>
        </w:rPr>
        <w:t xml:space="preserve"> Dirjen Perikanan Budidaya Kementerian Kelautan dan Perikanan (KKP) Slamet Soebjakto "Prospek bisnis ikan hias memang sangat menjanjikan. Apalagi ikan hias Indonesia memiliki keragaman baik bentuk tubuh dan warna yang indah sehingga dipercaya dapat </w:t>
      </w:r>
      <w:r w:rsidR="00780311" w:rsidRPr="00C6369C">
        <w:rPr>
          <w:rFonts w:eastAsia="Times New Roman" w:cstheme="minorHAnsi"/>
          <w:sz w:val="24"/>
          <w:szCs w:val="24"/>
          <w:lang w:eastAsia="id-ID"/>
        </w:rPr>
        <w:lastRenderedPageBreak/>
        <w:t>mengurangi stres oleh para</w:t>
      </w:r>
      <w:r w:rsidRPr="00C6369C">
        <w:rPr>
          <w:rFonts w:eastAsia="Times New Roman" w:cstheme="minorHAnsi"/>
          <w:sz w:val="24"/>
          <w:szCs w:val="24"/>
          <w:lang w:eastAsia="id-ID"/>
        </w:rPr>
        <w:t xml:space="preserve"> pencinta ikan hias," katanya. </w:t>
      </w:r>
      <w:r w:rsidR="00780311" w:rsidRPr="00C6369C">
        <w:rPr>
          <w:rFonts w:eastAsia="Times New Roman" w:cstheme="minorHAnsi"/>
          <w:sz w:val="24"/>
          <w:szCs w:val="24"/>
          <w:lang w:eastAsia="id-ID"/>
        </w:rPr>
        <w:t>Slamet juga mengatakan tingginya minat terhadap ikan hias Indonesia saat ini membuat semakin banyak pembudidaya ikan ataupun para pemasar yang mengusahakan ikan hias sebagai komoditas andalan.</w:t>
      </w:r>
      <w:r w:rsidRPr="00C6369C">
        <w:rPr>
          <w:rFonts w:eastAsia="Times New Roman" w:cstheme="minorHAnsi"/>
          <w:sz w:val="24"/>
          <w:szCs w:val="24"/>
          <w:lang w:eastAsia="id-ID"/>
        </w:rPr>
        <w:t xml:space="preserve"> </w:t>
      </w:r>
      <w:r w:rsidR="00780311" w:rsidRPr="00C6369C">
        <w:rPr>
          <w:rFonts w:eastAsia="Times New Roman" w:cstheme="minorHAnsi"/>
          <w:sz w:val="24"/>
          <w:szCs w:val="24"/>
          <w:lang w:eastAsia="id-ID"/>
        </w:rPr>
        <w:t>Dirjen memaparkan potensi ikan hias Indonesia baik dari segi produksi maupun jenisnya tercatat sebanyak lebih dari 450 spesies dari total 1.100 spesies ikan hias air tawar di dunia. Sementara ikan hias air laut Indonesia memiliki lebih dari 700 jenis spesies.</w:t>
      </w:r>
      <w:r w:rsidR="00780311" w:rsidRPr="00C6369C">
        <w:rPr>
          <w:rFonts w:eastAsia="Times New Roman" w:cstheme="minorHAnsi"/>
          <w:sz w:val="24"/>
          <w:szCs w:val="24"/>
          <w:lang w:eastAsia="id-ID"/>
        </w:rPr>
        <w:br/>
      </w:r>
      <w:r w:rsidR="00780311" w:rsidRPr="00C6369C">
        <w:rPr>
          <w:rFonts w:eastAsia="Times New Roman" w:cstheme="minorHAnsi"/>
          <w:sz w:val="24"/>
          <w:szCs w:val="24"/>
          <w:lang w:eastAsia="id-ID"/>
        </w:rPr>
        <w:br/>
        <w:t>Sebagaimana telah diberitakan, potensi budi daya ikan hias yang terdapat di Indonesia sebagai negara kepulauan terbesar masih belum dimanfaatkan secara optimal karena hingga kini masih belum dapat menjadi eksportir terbesar di dunia.</w:t>
      </w:r>
      <w:r w:rsidRPr="00C6369C">
        <w:rPr>
          <w:rFonts w:eastAsia="Times New Roman" w:cstheme="minorHAnsi"/>
          <w:sz w:val="24"/>
          <w:szCs w:val="24"/>
          <w:lang w:eastAsia="id-ID"/>
        </w:rPr>
        <w:t xml:space="preserve">  Menurut Slamet </w:t>
      </w:r>
      <w:r w:rsidR="00780311" w:rsidRPr="00C6369C">
        <w:rPr>
          <w:rFonts w:eastAsia="Times New Roman" w:cstheme="minorHAnsi"/>
          <w:sz w:val="24"/>
          <w:szCs w:val="24"/>
          <w:lang w:eastAsia="id-ID"/>
        </w:rPr>
        <w:t xml:space="preserve">"Perlu adanya kesatuan visi dan misi antara pemerintah, asosiasi dan pemangku kepentingan (stakeholder) ikan hias dalam mendukung industrialisasi ikan hias dan sekaligus menyusun satu strategi nasional dalam upaya menjadikan Indonesia sebagai produsen terbesar ikan </w:t>
      </w:r>
    </w:p>
    <w:p w:rsidR="00780311" w:rsidRPr="00C6369C" w:rsidRDefault="00C6369C" w:rsidP="00C6369C">
      <w:pPr>
        <w:spacing w:after="0" w:line="240" w:lineRule="auto"/>
        <w:rPr>
          <w:rFonts w:eastAsia="Times New Roman" w:cstheme="minorHAnsi"/>
          <w:sz w:val="24"/>
          <w:szCs w:val="24"/>
          <w:lang w:eastAsia="id-ID"/>
        </w:rPr>
      </w:pPr>
      <w:r>
        <w:rPr>
          <w:rFonts w:eastAsia="Times New Roman" w:cstheme="minorHAnsi"/>
          <w:sz w:val="24"/>
          <w:szCs w:val="24"/>
          <w:lang w:eastAsia="id-ID"/>
        </w:rPr>
        <w:t>h</w:t>
      </w:r>
      <w:r w:rsidR="00780311" w:rsidRPr="00C6369C">
        <w:rPr>
          <w:rFonts w:eastAsia="Times New Roman" w:cstheme="minorHAnsi"/>
          <w:sz w:val="24"/>
          <w:szCs w:val="24"/>
          <w:lang w:eastAsia="id-ID"/>
        </w:rPr>
        <w:t>ias pada tahun 2015," katanya.</w:t>
      </w:r>
      <w:r w:rsidR="00780311" w:rsidRPr="00C6369C">
        <w:rPr>
          <w:rFonts w:eastAsia="Times New Roman" w:cstheme="minorHAnsi"/>
          <w:sz w:val="24"/>
          <w:szCs w:val="24"/>
          <w:lang w:eastAsia="id-ID"/>
        </w:rPr>
        <w:br/>
        <w:t>Ia berpendapat salah satu upaya yang menunjukkan keseriusan pemerintah dalam hal ini Kementerian Kelautan dan Perikanan (KKP) dalam mengembangkan ikan hias baik air tawar maupun air laut, diwujudkan melalui pengembangan kawasan Minapolitan ikan hias di Kabupaten Blitar, Jawa Timur, pada 2011.</w:t>
      </w:r>
      <w:r>
        <w:rPr>
          <w:rFonts w:eastAsia="Times New Roman" w:cstheme="minorHAnsi"/>
          <w:sz w:val="24"/>
          <w:szCs w:val="24"/>
          <w:lang w:eastAsia="id-ID"/>
        </w:rPr>
        <w:t xml:space="preserve"> (</w:t>
      </w:r>
      <w:r w:rsidR="00852C31">
        <w:rPr>
          <w:rFonts w:eastAsia="Times New Roman" w:cstheme="minorHAnsi"/>
          <w:sz w:val="24"/>
          <w:szCs w:val="24"/>
          <w:lang w:val="en-US" w:eastAsia="id-ID"/>
        </w:rPr>
        <w:t>Martin Sihombing, 2013</w:t>
      </w:r>
      <w:r>
        <w:rPr>
          <w:rFonts w:eastAsia="Times New Roman" w:cstheme="minorHAnsi"/>
          <w:sz w:val="24"/>
          <w:szCs w:val="24"/>
          <w:lang w:eastAsia="id-ID"/>
        </w:rPr>
        <w:t>)</w:t>
      </w:r>
    </w:p>
    <w:p w:rsidR="00780311" w:rsidRDefault="00780311" w:rsidP="00780311">
      <w:pPr>
        <w:pStyle w:val="ListParagraph"/>
        <w:spacing w:after="0" w:line="240" w:lineRule="auto"/>
        <w:rPr>
          <w:b/>
          <w:sz w:val="24"/>
        </w:rPr>
      </w:pPr>
    </w:p>
    <w:p w:rsidR="00780311" w:rsidRPr="00780311" w:rsidRDefault="00C6369C" w:rsidP="00780311">
      <w:pPr>
        <w:pStyle w:val="ListParagraph"/>
        <w:spacing w:after="0" w:line="240" w:lineRule="auto"/>
        <w:rPr>
          <w:b/>
          <w:sz w:val="24"/>
        </w:rPr>
      </w:pPr>
      <w:r>
        <w:rPr>
          <w:b/>
          <w:noProof/>
          <w:sz w:val="24"/>
          <w:lang w:val="en-US"/>
        </w:rPr>
        <w:drawing>
          <wp:anchor distT="0" distB="0" distL="114300" distR="114300" simplePos="0" relativeHeight="251658240" behindDoc="0" locked="0" layoutInCell="1" allowOverlap="1">
            <wp:simplePos x="0" y="0"/>
            <wp:positionH relativeFrom="column">
              <wp:posOffset>3000375</wp:posOffset>
            </wp:positionH>
            <wp:positionV relativeFrom="paragraph">
              <wp:posOffset>43815</wp:posOffset>
            </wp:positionV>
            <wp:extent cx="2619375" cy="1533525"/>
            <wp:effectExtent l="19050" t="0" r="9525" b="0"/>
            <wp:wrapNone/>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srcRect t="12022"/>
                    <a:stretch>
                      <a:fillRect/>
                    </a:stretch>
                  </pic:blipFill>
                  <pic:spPr>
                    <a:xfrm>
                      <a:off x="0" y="0"/>
                      <a:ext cx="2619375" cy="1533525"/>
                    </a:xfrm>
                    <a:prstGeom prst="rect">
                      <a:avLst/>
                    </a:prstGeom>
                  </pic:spPr>
                </pic:pic>
              </a:graphicData>
            </a:graphic>
          </wp:anchor>
        </w:drawing>
      </w:r>
    </w:p>
    <w:p w:rsidR="00294A72" w:rsidRDefault="00294A72" w:rsidP="00294A72">
      <w:pPr>
        <w:spacing w:after="0" w:line="240" w:lineRule="auto"/>
        <w:rPr>
          <w:b/>
          <w:sz w:val="24"/>
        </w:rPr>
      </w:pPr>
    </w:p>
    <w:p w:rsidR="00780311" w:rsidRDefault="00780311" w:rsidP="00294A72">
      <w:pPr>
        <w:spacing w:after="0" w:line="240" w:lineRule="auto"/>
        <w:rPr>
          <w:b/>
          <w:sz w:val="24"/>
        </w:rPr>
      </w:pPr>
    </w:p>
    <w:p w:rsidR="00780311" w:rsidRDefault="00780311" w:rsidP="00294A72">
      <w:pPr>
        <w:spacing w:after="0" w:line="240" w:lineRule="auto"/>
        <w:rPr>
          <w:b/>
          <w:sz w:val="24"/>
        </w:rPr>
      </w:pPr>
    </w:p>
    <w:p w:rsidR="00780311" w:rsidRDefault="00780311" w:rsidP="00294A72">
      <w:pPr>
        <w:spacing w:after="0" w:line="240" w:lineRule="auto"/>
        <w:rPr>
          <w:b/>
          <w:sz w:val="24"/>
        </w:rPr>
      </w:pPr>
    </w:p>
    <w:p w:rsidR="00780311" w:rsidRDefault="00780311" w:rsidP="00294A72">
      <w:pPr>
        <w:spacing w:after="0" w:line="240" w:lineRule="auto"/>
        <w:rPr>
          <w:b/>
          <w:sz w:val="24"/>
        </w:rPr>
      </w:pPr>
    </w:p>
    <w:p w:rsidR="00780311" w:rsidRDefault="00780311" w:rsidP="00294A72">
      <w:pPr>
        <w:spacing w:after="0" w:line="240" w:lineRule="auto"/>
        <w:rPr>
          <w:b/>
          <w:sz w:val="24"/>
        </w:rPr>
      </w:pPr>
    </w:p>
    <w:p w:rsidR="00780311" w:rsidRDefault="00780311" w:rsidP="00294A72">
      <w:pPr>
        <w:spacing w:after="0" w:line="240" w:lineRule="auto"/>
        <w:rPr>
          <w:b/>
          <w:sz w:val="24"/>
        </w:rPr>
      </w:pPr>
    </w:p>
    <w:p w:rsidR="00780311" w:rsidRDefault="00780311" w:rsidP="00294A72">
      <w:pPr>
        <w:spacing w:after="0" w:line="240" w:lineRule="auto"/>
        <w:rPr>
          <w:b/>
          <w:sz w:val="24"/>
        </w:rPr>
      </w:pPr>
    </w:p>
    <w:p w:rsidR="00294A72" w:rsidRDefault="00294A72" w:rsidP="00294A72">
      <w:pPr>
        <w:spacing w:after="0" w:line="240" w:lineRule="auto"/>
        <w:rPr>
          <w:b/>
          <w:sz w:val="24"/>
        </w:rPr>
      </w:pPr>
    </w:p>
    <w:p w:rsidR="00294A72" w:rsidRPr="001E32A6" w:rsidRDefault="001E32A6" w:rsidP="00294A72">
      <w:pPr>
        <w:spacing w:after="0" w:line="240" w:lineRule="auto"/>
        <w:rPr>
          <w:b/>
          <w:sz w:val="24"/>
          <w:lang w:val="en-US"/>
        </w:rPr>
      </w:pPr>
      <w:r>
        <w:rPr>
          <w:b/>
          <w:sz w:val="24"/>
          <w:lang w:val="en-US"/>
        </w:rPr>
        <w:t>C</w:t>
      </w:r>
      <w:r w:rsidR="00294A72">
        <w:rPr>
          <w:b/>
          <w:sz w:val="24"/>
        </w:rPr>
        <w:t>. M</w:t>
      </w:r>
      <w:r w:rsidR="00194A4A">
        <w:rPr>
          <w:b/>
          <w:sz w:val="24"/>
        </w:rPr>
        <w:t>odel</w:t>
      </w:r>
      <w:r w:rsidR="00294A72">
        <w:rPr>
          <w:b/>
          <w:sz w:val="24"/>
        </w:rPr>
        <w:t xml:space="preserve"> Pe</w:t>
      </w:r>
      <w:r>
        <w:rPr>
          <w:b/>
          <w:sz w:val="24"/>
          <w:lang w:val="en-US"/>
        </w:rPr>
        <w:t>manfaatan</w:t>
      </w:r>
    </w:p>
    <w:p w:rsidR="00194A4A" w:rsidRDefault="00194A4A" w:rsidP="00294A72">
      <w:pPr>
        <w:spacing w:after="0" w:line="240" w:lineRule="auto"/>
        <w:rPr>
          <w:b/>
          <w:sz w:val="24"/>
        </w:rPr>
      </w:pPr>
    </w:p>
    <w:p w:rsidR="00194A4A" w:rsidRPr="00194A4A" w:rsidRDefault="00194A4A" w:rsidP="00194A4A">
      <w:pPr>
        <w:pStyle w:val="ListParagraph"/>
        <w:numPr>
          <w:ilvl w:val="0"/>
          <w:numId w:val="2"/>
        </w:numPr>
        <w:autoSpaceDE w:val="0"/>
        <w:autoSpaceDN w:val="0"/>
        <w:adjustRightInd w:val="0"/>
        <w:spacing w:after="0" w:line="240" w:lineRule="auto"/>
        <w:rPr>
          <w:rFonts w:cstheme="minorHAnsi"/>
          <w:b/>
          <w:sz w:val="24"/>
          <w:szCs w:val="24"/>
        </w:rPr>
      </w:pPr>
      <w:r w:rsidRPr="00194A4A">
        <w:rPr>
          <w:rFonts w:cstheme="minorHAnsi"/>
          <w:b/>
          <w:sz w:val="24"/>
          <w:szCs w:val="24"/>
        </w:rPr>
        <w:t>Penangkapan</w:t>
      </w:r>
      <w:r w:rsidR="00160B72">
        <w:rPr>
          <w:rFonts w:cstheme="minorHAnsi"/>
          <w:b/>
          <w:sz w:val="24"/>
          <w:szCs w:val="24"/>
        </w:rPr>
        <w:t xml:space="preserve"> Ikan Hias yang Ramah Lingkungan</w:t>
      </w:r>
    </w:p>
    <w:p w:rsidR="00294A72" w:rsidRPr="00194A4A" w:rsidRDefault="00294A72" w:rsidP="00194A4A">
      <w:pPr>
        <w:autoSpaceDE w:val="0"/>
        <w:autoSpaceDN w:val="0"/>
        <w:adjustRightInd w:val="0"/>
        <w:spacing w:after="0" w:line="240" w:lineRule="auto"/>
        <w:ind w:left="426" w:firstLine="360"/>
        <w:jc w:val="both"/>
        <w:rPr>
          <w:rFonts w:cstheme="minorHAnsi"/>
          <w:sz w:val="24"/>
          <w:szCs w:val="24"/>
        </w:rPr>
      </w:pPr>
      <w:r w:rsidRPr="00194A4A">
        <w:rPr>
          <w:rFonts w:cstheme="minorHAnsi"/>
          <w:sz w:val="24"/>
          <w:szCs w:val="24"/>
        </w:rPr>
        <w:t>Ikan hias merupakan salah satu sumberdaya ekosistem terumbu karang yang</w:t>
      </w:r>
      <w:r w:rsidR="00194A4A" w:rsidRPr="00194A4A">
        <w:rPr>
          <w:rFonts w:cstheme="minorHAnsi"/>
          <w:sz w:val="24"/>
          <w:szCs w:val="24"/>
        </w:rPr>
        <w:t xml:space="preserve"> </w:t>
      </w:r>
      <w:r w:rsidRPr="00194A4A">
        <w:rPr>
          <w:rFonts w:cstheme="minorHAnsi"/>
          <w:sz w:val="24"/>
          <w:szCs w:val="24"/>
        </w:rPr>
        <w:t xml:space="preserve">menghidupi sebagian besar masyarakat </w:t>
      </w:r>
      <w:r w:rsidR="00194A4A" w:rsidRPr="00194A4A">
        <w:rPr>
          <w:rFonts w:cstheme="minorHAnsi"/>
          <w:sz w:val="24"/>
          <w:szCs w:val="24"/>
        </w:rPr>
        <w:t>di beberapa daerah terutama masyarakat pulau  yang dekat dengan jalur pemasaran ikan hias</w:t>
      </w:r>
      <w:r w:rsidRPr="00194A4A">
        <w:rPr>
          <w:rFonts w:cstheme="minorHAnsi"/>
          <w:sz w:val="24"/>
          <w:szCs w:val="24"/>
        </w:rPr>
        <w:t>. Dan penangkapan ikan hias ini</w:t>
      </w:r>
      <w:r w:rsidR="00194A4A" w:rsidRPr="00194A4A">
        <w:rPr>
          <w:rFonts w:cstheme="minorHAnsi"/>
          <w:sz w:val="24"/>
          <w:szCs w:val="24"/>
        </w:rPr>
        <w:t xml:space="preserve"> </w:t>
      </w:r>
      <w:r w:rsidRPr="00194A4A">
        <w:rPr>
          <w:rFonts w:cstheme="minorHAnsi"/>
          <w:sz w:val="24"/>
          <w:szCs w:val="24"/>
        </w:rPr>
        <w:t>juga menimbulkan konflik di dalam masyarakat. Sebagian masyarakat yang tidak</w:t>
      </w:r>
      <w:r w:rsidR="00194A4A" w:rsidRPr="00194A4A">
        <w:rPr>
          <w:rFonts w:cstheme="minorHAnsi"/>
          <w:sz w:val="24"/>
          <w:szCs w:val="24"/>
        </w:rPr>
        <w:t xml:space="preserve"> </w:t>
      </w:r>
      <w:r w:rsidRPr="00194A4A">
        <w:rPr>
          <w:rFonts w:cstheme="minorHAnsi"/>
          <w:sz w:val="24"/>
          <w:szCs w:val="24"/>
        </w:rPr>
        <w:t>melakukan penangkapan ikan hias menuduh penangkap ikan hias sebagai perusak</w:t>
      </w:r>
      <w:r w:rsidR="00194A4A" w:rsidRPr="00194A4A">
        <w:rPr>
          <w:rFonts w:cstheme="minorHAnsi"/>
          <w:sz w:val="24"/>
          <w:szCs w:val="24"/>
        </w:rPr>
        <w:t xml:space="preserve"> </w:t>
      </w:r>
      <w:r w:rsidRPr="00194A4A">
        <w:rPr>
          <w:rFonts w:cstheme="minorHAnsi"/>
          <w:sz w:val="24"/>
          <w:szCs w:val="24"/>
        </w:rPr>
        <w:t>ekosistem terumbu karang. Dan hal tersebut tidak dapat dipungkiri karena pada</w:t>
      </w:r>
      <w:r w:rsidR="00194A4A" w:rsidRPr="00194A4A">
        <w:rPr>
          <w:rFonts w:cstheme="minorHAnsi"/>
          <w:sz w:val="24"/>
          <w:szCs w:val="24"/>
        </w:rPr>
        <w:t xml:space="preserve"> </w:t>
      </w:r>
      <w:r w:rsidRPr="00194A4A">
        <w:rPr>
          <w:rFonts w:cstheme="minorHAnsi"/>
          <w:sz w:val="24"/>
          <w:szCs w:val="24"/>
        </w:rPr>
        <w:t>kenyataannya memang sebagian nelayan untuk menangkap ikan-ikan hias tertentu</w:t>
      </w:r>
      <w:r w:rsidR="00194A4A" w:rsidRPr="00194A4A">
        <w:rPr>
          <w:rFonts w:cstheme="minorHAnsi"/>
          <w:sz w:val="24"/>
          <w:szCs w:val="24"/>
        </w:rPr>
        <w:t xml:space="preserve"> </w:t>
      </w:r>
      <w:r w:rsidRPr="00194A4A">
        <w:rPr>
          <w:rFonts w:cstheme="minorHAnsi"/>
          <w:sz w:val="24"/>
          <w:szCs w:val="24"/>
        </w:rPr>
        <w:t>masih menggunakan potas atau racun sianida.</w:t>
      </w:r>
      <w:r w:rsidR="00194A4A" w:rsidRPr="00194A4A">
        <w:rPr>
          <w:rFonts w:cstheme="minorHAnsi"/>
          <w:sz w:val="24"/>
          <w:szCs w:val="24"/>
        </w:rPr>
        <w:t xml:space="preserve"> </w:t>
      </w:r>
      <w:r w:rsidRPr="00194A4A">
        <w:rPr>
          <w:rFonts w:cstheme="minorHAnsi"/>
          <w:sz w:val="24"/>
          <w:szCs w:val="24"/>
        </w:rPr>
        <w:t xml:space="preserve">Dengan kenyataan seperti yang tersebut di atas, sudah sepatutnya masyarakat </w:t>
      </w:r>
      <w:r w:rsidR="00194A4A" w:rsidRPr="00194A4A">
        <w:rPr>
          <w:rFonts w:cstheme="minorHAnsi"/>
          <w:sz w:val="24"/>
          <w:szCs w:val="24"/>
        </w:rPr>
        <w:t xml:space="preserve"> </w:t>
      </w:r>
      <w:r w:rsidRPr="00194A4A">
        <w:rPr>
          <w:rFonts w:cstheme="minorHAnsi"/>
          <w:sz w:val="24"/>
          <w:szCs w:val="24"/>
        </w:rPr>
        <w:t>mulai peduli pada lingkungan sekitar mereka. Hal tersebut dapat dimulai</w:t>
      </w:r>
      <w:r w:rsidR="00194A4A" w:rsidRPr="00194A4A">
        <w:rPr>
          <w:rFonts w:cstheme="minorHAnsi"/>
          <w:sz w:val="24"/>
          <w:szCs w:val="24"/>
        </w:rPr>
        <w:t xml:space="preserve"> </w:t>
      </w:r>
      <w:r w:rsidRPr="00194A4A">
        <w:rPr>
          <w:rFonts w:cstheme="minorHAnsi"/>
          <w:sz w:val="24"/>
          <w:szCs w:val="24"/>
        </w:rPr>
        <w:t>dengan melakukan tindakan-tindakan kecil yang langsung berkaitan dengan mata</w:t>
      </w:r>
      <w:r w:rsidR="00194A4A" w:rsidRPr="00194A4A">
        <w:rPr>
          <w:rFonts w:cstheme="minorHAnsi"/>
          <w:sz w:val="24"/>
          <w:szCs w:val="24"/>
        </w:rPr>
        <w:t xml:space="preserve"> </w:t>
      </w:r>
      <w:r w:rsidRPr="00194A4A">
        <w:rPr>
          <w:rFonts w:cstheme="minorHAnsi"/>
          <w:sz w:val="24"/>
          <w:szCs w:val="24"/>
        </w:rPr>
        <w:t>pencaharian masing-masing, seperti merubah cara Tangkap ikan hias menjadi</w:t>
      </w:r>
      <w:r w:rsidR="00194A4A" w:rsidRPr="00194A4A">
        <w:rPr>
          <w:rFonts w:cstheme="minorHAnsi"/>
          <w:sz w:val="24"/>
          <w:szCs w:val="24"/>
        </w:rPr>
        <w:t xml:space="preserve"> </w:t>
      </w:r>
      <w:r w:rsidRPr="00194A4A">
        <w:rPr>
          <w:rFonts w:cstheme="minorHAnsi"/>
          <w:sz w:val="24"/>
          <w:szCs w:val="24"/>
        </w:rPr>
        <w:t>menggunakan jaring.</w:t>
      </w:r>
    </w:p>
    <w:p w:rsidR="00194A4A" w:rsidRPr="00194A4A" w:rsidRDefault="00194A4A" w:rsidP="00194A4A">
      <w:pPr>
        <w:tabs>
          <w:tab w:val="left" w:pos="990"/>
        </w:tabs>
        <w:autoSpaceDE w:val="0"/>
        <w:autoSpaceDN w:val="0"/>
        <w:adjustRightInd w:val="0"/>
        <w:spacing w:after="0" w:line="240" w:lineRule="auto"/>
        <w:rPr>
          <w:rFonts w:cstheme="minorHAnsi"/>
          <w:b/>
          <w:bCs/>
          <w:sz w:val="24"/>
          <w:szCs w:val="24"/>
        </w:rPr>
      </w:pPr>
      <w:r>
        <w:rPr>
          <w:rFonts w:cstheme="minorHAnsi"/>
          <w:b/>
          <w:bCs/>
          <w:sz w:val="24"/>
          <w:szCs w:val="24"/>
        </w:rPr>
        <w:tab/>
      </w:r>
    </w:p>
    <w:p w:rsidR="00160B72" w:rsidRPr="00160B72" w:rsidRDefault="00160B72" w:rsidP="00160B72">
      <w:pPr>
        <w:autoSpaceDE w:val="0"/>
        <w:autoSpaceDN w:val="0"/>
        <w:adjustRightInd w:val="0"/>
        <w:spacing w:after="0" w:line="240" w:lineRule="auto"/>
        <w:ind w:left="426"/>
        <w:rPr>
          <w:rFonts w:cstheme="minorHAnsi"/>
          <w:b/>
          <w:bCs/>
          <w:sz w:val="24"/>
          <w:szCs w:val="24"/>
        </w:rPr>
      </w:pPr>
      <w:r w:rsidRPr="00160B72">
        <w:rPr>
          <w:rFonts w:cstheme="minorHAnsi"/>
          <w:b/>
          <w:bCs/>
          <w:sz w:val="24"/>
          <w:szCs w:val="24"/>
        </w:rPr>
        <w:t>Penangkapan Ikan Hias dengan Jaring Penghalang (</w:t>
      </w:r>
      <w:r w:rsidRPr="00160B72">
        <w:rPr>
          <w:rFonts w:cstheme="minorHAnsi"/>
          <w:b/>
          <w:bCs/>
          <w:i/>
          <w:sz w:val="24"/>
          <w:szCs w:val="24"/>
        </w:rPr>
        <w:t>barrier net</w:t>
      </w:r>
      <w:r w:rsidRPr="00160B72">
        <w:rPr>
          <w:rFonts w:cstheme="minorHAnsi"/>
          <w:b/>
          <w:bCs/>
          <w:sz w:val="24"/>
          <w:szCs w:val="24"/>
        </w:rPr>
        <w:t>)</w:t>
      </w:r>
      <w:r>
        <w:rPr>
          <w:rFonts w:cstheme="minorHAnsi"/>
          <w:b/>
          <w:bCs/>
          <w:sz w:val="24"/>
          <w:szCs w:val="24"/>
        </w:rPr>
        <w:t xml:space="preserve"> dan Serok</w:t>
      </w:r>
    </w:p>
    <w:p w:rsidR="00294A72" w:rsidRPr="00160B72" w:rsidRDefault="00294A72" w:rsidP="00160B72">
      <w:pPr>
        <w:autoSpaceDE w:val="0"/>
        <w:autoSpaceDN w:val="0"/>
        <w:adjustRightInd w:val="0"/>
        <w:spacing w:after="0" w:line="240" w:lineRule="auto"/>
        <w:ind w:left="426"/>
        <w:rPr>
          <w:rFonts w:cstheme="minorHAnsi"/>
          <w:bCs/>
          <w:sz w:val="24"/>
          <w:szCs w:val="24"/>
          <w:u w:val="single"/>
        </w:rPr>
      </w:pPr>
      <w:r w:rsidRPr="00160B72">
        <w:rPr>
          <w:rFonts w:cstheme="minorHAnsi"/>
          <w:bCs/>
          <w:sz w:val="24"/>
          <w:szCs w:val="24"/>
          <w:u w:val="single"/>
        </w:rPr>
        <w:t>Alat dan Bahan</w:t>
      </w:r>
    </w:p>
    <w:p w:rsidR="00294A72" w:rsidRPr="00194A4A" w:rsidRDefault="00294A72" w:rsidP="00160B72">
      <w:pPr>
        <w:autoSpaceDE w:val="0"/>
        <w:autoSpaceDN w:val="0"/>
        <w:adjustRightInd w:val="0"/>
        <w:spacing w:after="0" w:line="240" w:lineRule="auto"/>
        <w:ind w:left="426"/>
        <w:rPr>
          <w:rFonts w:cstheme="minorHAnsi"/>
          <w:sz w:val="24"/>
          <w:szCs w:val="24"/>
        </w:rPr>
      </w:pPr>
      <w:r w:rsidRPr="00194A4A">
        <w:rPr>
          <w:rFonts w:cstheme="minorHAnsi"/>
          <w:sz w:val="24"/>
          <w:szCs w:val="24"/>
        </w:rPr>
        <w:lastRenderedPageBreak/>
        <w:t>Dalam pembuatan jaring penghalang ikan hias alat dan bahan yang diperlukan adalah:</w:t>
      </w:r>
    </w:p>
    <w:p w:rsidR="00294A72" w:rsidRPr="00194A4A" w:rsidRDefault="00294A72" w:rsidP="00160B72">
      <w:pPr>
        <w:autoSpaceDE w:val="0"/>
        <w:autoSpaceDN w:val="0"/>
        <w:adjustRightInd w:val="0"/>
        <w:spacing w:after="0" w:line="240" w:lineRule="auto"/>
        <w:ind w:left="851"/>
        <w:rPr>
          <w:rFonts w:cstheme="minorHAnsi"/>
          <w:sz w:val="24"/>
          <w:szCs w:val="24"/>
        </w:rPr>
      </w:pPr>
      <w:r w:rsidRPr="00194A4A">
        <w:rPr>
          <w:rFonts w:cstheme="minorHAnsi"/>
          <w:sz w:val="24"/>
          <w:szCs w:val="24"/>
        </w:rPr>
        <w:t>1. Pisau sebagai alat pemotong</w:t>
      </w:r>
    </w:p>
    <w:p w:rsidR="00294A72" w:rsidRPr="00194A4A" w:rsidRDefault="00294A72" w:rsidP="00160B72">
      <w:pPr>
        <w:autoSpaceDE w:val="0"/>
        <w:autoSpaceDN w:val="0"/>
        <w:adjustRightInd w:val="0"/>
        <w:spacing w:after="0" w:line="240" w:lineRule="auto"/>
        <w:ind w:left="851"/>
        <w:rPr>
          <w:rFonts w:cstheme="minorHAnsi"/>
          <w:sz w:val="24"/>
          <w:szCs w:val="24"/>
        </w:rPr>
      </w:pPr>
      <w:r w:rsidRPr="00194A4A">
        <w:rPr>
          <w:rFonts w:cstheme="minorHAnsi"/>
          <w:sz w:val="24"/>
          <w:szCs w:val="24"/>
        </w:rPr>
        <w:t>2. Jaring dengan ukuran 6 x 1 meter (mesh size ¾ cm)</w:t>
      </w:r>
    </w:p>
    <w:p w:rsidR="00294A72" w:rsidRPr="00194A4A" w:rsidRDefault="00294A72" w:rsidP="00160B72">
      <w:pPr>
        <w:autoSpaceDE w:val="0"/>
        <w:autoSpaceDN w:val="0"/>
        <w:adjustRightInd w:val="0"/>
        <w:spacing w:after="0" w:line="240" w:lineRule="auto"/>
        <w:ind w:left="851"/>
        <w:rPr>
          <w:rFonts w:cstheme="minorHAnsi"/>
          <w:sz w:val="24"/>
          <w:szCs w:val="24"/>
        </w:rPr>
      </w:pPr>
      <w:r w:rsidRPr="00194A4A">
        <w:rPr>
          <w:rFonts w:cstheme="minorHAnsi"/>
          <w:sz w:val="24"/>
          <w:szCs w:val="24"/>
        </w:rPr>
        <w:t>3. Pelampung sebanyak 23 buah</w:t>
      </w:r>
    </w:p>
    <w:p w:rsidR="00294A72" w:rsidRPr="00194A4A" w:rsidRDefault="00294A72" w:rsidP="00160B72">
      <w:pPr>
        <w:autoSpaceDE w:val="0"/>
        <w:autoSpaceDN w:val="0"/>
        <w:adjustRightInd w:val="0"/>
        <w:spacing w:after="0" w:line="240" w:lineRule="auto"/>
        <w:ind w:left="851"/>
        <w:rPr>
          <w:rFonts w:cstheme="minorHAnsi"/>
          <w:sz w:val="24"/>
          <w:szCs w:val="24"/>
        </w:rPr>
      </w:pPr>
      <w:r w:rsidRPr="00194A4A">
        <w:rPr>
          <w:rFonts w:cstheme="minorHAnsi"/>
          <w:sz w:val="24"/>
          <w:szCs w:val="24"/>
        </w:rPr>
        <w:t>4. Pemberat seberat 2 kg</w:t>
      </w:r>
    </w:p>
    <w:p w:rsidR="00294A72" w:rsidRPr="00194A4A" w:rsidRDefault="00294A72" w:rsidP="00160B72">
      <w:pPr>
        <w:autoSpaceDE w:val="0"/>
        <w:autoSpaceDN w:val="0"/>
        <w:adjustRightInd w:val="0"/>
        <w:spacing w:after="0" w:line="240" w:lineRule="auto"/>
        <w:ind w:left="851"/>
        <w:rPr>
          <w:rFonts w:cstheme="minorHAnsi"/>
          <w:sz w:val="24"/>
          <w:szCs w:val="24"/>
        </w:rPr>
      </w:pPr>
      <w:r w:rsidRPr="00194A4A">
        <w:rPr>
          <w:rFonts w:cstheme="minorHAnsi"/>
          <w:sz w:val="24"/>
          <w:szCs w:val="24"/>
        </w:rPr>
        <w:t>5. Benang nylon</w:t>
      </w:r>
    </w:p>
    <w:p w:rsidR="00294A72" w:rsidRPr="00194A4A" w:rsidRDefault="00294A72" w:rsidP="00160B72">
      <w:pPr>
        <w:autoSpaceDE w:val="0"/>
        <w:autoSpaceDN w:val="0"/>
        <w:adjustRightInd w:val="0"/>
        <w:spacing w:after="0" w:line="240" w:lineRule="auto"/>
        <w:ind w:left="851"/>
        <w:rPr>
          <w:rFonts w:cstheme="minorHAnsi"/>
          <w:sz w:val="24"/>
          <w:szCs w:val="24"/>
        </w:rPr>
      </w:pPr>
      <w:r w:rsidRPr="00194A4A">
        <w:rPr>
          <w:rFonts w:cstheme="minorHAnsi"/>
          <w:sz w:val="24"/>
          <w:szCs w:val="24"/>
        </w:rPr>
        <w:t>6. Tali nylon</w:t>
      </w:r>
    </w:p>
    <w:p w:rsidR="00294A72" w:rsidRPr="00194A4A" w:rsidRDefault="00294A72" w:rsidP="00160B72">
      <w:pPr>
        <w:autoSpaceDE w:val="0"/>
        <w:autoSpaceDN w:val="0"/>
        <w:adjustRightInd w:val="0"/>
        <w:spacing w:after="0" w:line="240" w:lineRule="auto"/>
        <w:ind w:left="426"/>
        <w:rPr>
          <w:rFonts w:cstheme="minorHAnsi"/>
          <w:sz w:val="24"/>
          <w:szCs w:val="24"/>
        </w:rPr>
      </w:pPr>
      <w:r w:rsidRPr="00194A4A">
        <w:rPr>
          <w:rFonts w:cstheme="minorHAnsi"/>
          <w:sz w:val="24"/>
          <w:szCs w:val="24"/>
        </w:rPr>
        <w:t>Sedangkan untuk pembuatan serok dibutuhkan:</w:t>
      </w:r>
    </w:p>
    <w:p w:rsidR="00294A72" w:rsidRPr="00194A4A" w:rsidRDefault="00294A72" w:rsidP="00160B72">
      <w:pPr>
        <w:autoSpaceDE w:val="0"/>
        <w:autoSpaceDN w:val="0"/>
        <w:adjustRightInd w:val="0"/>
        <w:spacing w:after="0" w:line="240" w:lineRule="auto"/>
        <w:ind w:left="851"/>
        <w:rPr>
          <w:rFonts w:cstheme="minorHAnsi"/>
          <w:sz w:val="24"/>
          <w:szCs w:val="24"/>
        </w:rPr>
      </w:pPr>
      <w:r w:rsidRPr="00194A4A">
        <w:rPr>
          <w:rFonts w:cstheme="minorHAnsi"/>
          <w:sz w:val="24"/>
          <w:szCs w:val="24"/>
        </w:rPr>
        <w:t>1. Besi batangan berdiameter kecil sepanjang 60 cm</w:t>
      </w:r>
    </w:p>
    <w:p w:rsidR="00294A72" w:rsidRPr="00194A4A" w:rsidRDefault="00294A72" w:rsidP="00160B72">
      <w:pPr>
        <w:autoSpaceDE w:val="0"/>
        <w:autoSpaceDN w:val="0"/>
        <w:adjustRightInd w:val="0"/>
        <w:spacing w:after="0" w:line="240" w:lineRule="auto"/>
        <w:ind w:left="851"/>
        <w:rPr>
          <w:rFonts w:cstheme="minorHAnsi"/>
          <w:sz w:val="24"/>
          <w:szCs w:val="24"/>
        </w:rPr>
      </w:pPr>
      <w:r w:rsidRPr="00194A4A">
        <w:rPr>
          <w:rFonts w:cstheme="minorHAnsi"/>
          <w:sz w:val="24"/>
          <w:szCs w:val="24"/>
        </w:rPr>
        <w:t>2. Kayu sebagai pegangan sepanjang 30 cm</w:t>
      </w:r>
    </w:p>
    <w:p w:rsidR="00294A72" w:rsidRPr="00194A4A" w:rsidRDefault="00294A72" w:rsidP="00160B72">
      <w:pPr>
        <w:autoSpaceDE w:val="0"/>
        <w:autoSpaceDN w:val="0"/>
        <w:adjustRightInd w:val="0"/>
        <w:spacing w:after="0" w:line="240" w:lineRule="auto"/>
        <w:ind w:left="851"/>
        <w:rPr>
          <w:rFonts w:cstheme="minorHAnsi"/>
          <w:sz w:val="24"/>
          <w:szCs w:val="24"/>
        </w:rPr>
      </w:pPr>
      <w:r w:rsidRPr="00194A4A">
        <w:rPr>
          <w:rFonts w:cstheme="minorHAnsi"/>
          <w:sz w:val="24"/>
          <w:szCs w:val="24"/>
        </w:rPr>
        <w:t>3. Jaring</w:t>
      </w:r>
    </w:p>
    <w:p w:rsidR="00294A72" w:rsidRPr="00194A4A" w:rsidRDefault="00294A72" w:rsidP="00160B72">
      <w:pPr>
        <w:autoSpaceDE w:val="0"/>
        <w:autoSpaceDN w:val="0"/>
        <w:adjustRightInd w:val="0"/>
        <w:spacing w:after="0" w:line="240" w:lineRule="auto"/>
        <w:ind w:left="851"/>
        <w:rPr>
          <w:rFonts w:cstheme="minorHAnsi"/>
          <w:sz w:val="24"/>
          <w:szCs w:val="24"/>
        </w:rPr>
      </w:pPr>
      <w:r w:rsidRPr="00194A4A">
        <w:rPr>
          <w:rFonts w:cstheme="minorHAnsi"/>
          <w:sz w:val="24"/>
          <w:szCs w:val="24"/>
        </w:rPr>
        <w:t>4. Kawat stainless</w:t>
      </w:r>
    </w:p>
    <w:p w:rsidR="00294A72" w:rsidRPr="00194A4A" w:rsidRDefault="00294A72" w:rsidP="00160B72">
      <w:pPr>
        <w:autoSpaceDE w:val="0"/>
        <w:autoSpaceDN w:val="0"/>
        <w:adjustRightInd w:val="0"/>
        <w:spacing w:after="0" w:line="240" w:lineRule="auto"/>
        <w:ind w:left="851"/>
        <w:rPr>
          <w:rFonts w:cstheme="minorHAnsi"/>
          <w:sz w:val="24"/>
          <w:szCs w:val="24"/>
        </w:rPr>
      </w:pPr>
      <w:r w:rsidRPr="00194A4A">
        <w:rPr>
          <w:rFonts w:cstheme="minorHAnsi"/>
          <w:sz w:val="24"/>
          <w:szCs w:val="24"/>
        </w:rPr>
        <w:t>5. Benang nylon monofilamen</w:t>
      </w:r>
    </w:p>
    <w:p w:rsidR="00294A72" w:rsidRPr="00194A4A" w:rsidRDefault="00294A72" w:rsidP="00160B72">
      <w:pPr>
        <w:autoSpaceDE w:val="0"/>
        <w:autoSpaceDN w:val="0"/>
        <w:adjustRightInd w:val="0"/>
        <w:spacing w:after="0" w:line="240" w:lineRule="auto"/>
        <w:ind w:left="851"/>
        <w:rPr>
          <w:rFonts w:cstheme="minorHAnsi"/>
          <w:sz w:val="24"/>
          <w:szCs w:val="24"/>
        </w:rPr>
      </w:pPr>
      <w:r w:rsidRPr="00194A4A">
        <w:rPr>
          <w:rFonts w:cstheme="minorHAnsi"/>
          <w:sz w:val="24"/>
          <w:szCs w:val="24"/>
        </w:rPr>
        <w:t>6. Jarum</w:t>
      </w:r>
    </w:p>
    <w:p w:rsidR="00294A72" w:rsidRPr="00194A4A" w:rsidRDefault="00294A72" w:rsidP="00160B72">
      <w:pPr>
        <w:autoSpaceDE w:val="0"/>
        <w:autoSpaceDN w:val="0"/>
        <w:adjustRightInd w:val="0"/>
        <w:spacing w:after="0" w:line="240" w:lineRule="auto"/>
        <w:ind w:left="426"/>
        <w:rPr>
          <w:rFonts w:cstheme="minorHAnsi"/>
          <w:sz w:val="24"/>
          <w:szCs w:val="24"/>
        </w:rPr>
      </w:pPr>
      <w:r w:rsidRPr="00194A4A">
        <w:rPr>
          <w:rFonts w:cstheme="minorHAnsi"/>
          <w:sz w:val="24"/>
          <w:szCs w:val="24"/>
        </w:rPr>
        <w:t>Untuk bahan pembuatan ember dekompresi adalah:</w:t>
      </w:r>
    </w:p>
    <w:p w:rsidR="00294A72" w:rsidRPr="00194A4A" w:rsidRDefault="00294A72" w:rsidP="00160B72">
      <w:pPr>
        <w:autoSpaceDE w:val="0"/>
        <w:autoSpaceDN w:val="0"/>
        <w:adjustRightInd w:val="0"/>
        <w:spacing w:after="0" w:line="240" w:lineRule="auto"/>
        <w:ind w:left="851"/>
        <w:rPr>
          <w:rFonts w:cstheme="minorHAnsi"/>
          <w:sz w:val="24"/>
          <w:szCs w:val="24"/>
        </w:rPr>
      </w:pPr>
      <w:r w:rsidRPr="00194A4A">
        <w:rPr>
          <w:rFonts w:cstheme="minorHAnsi"/>
          <w:sz w:val="24"/>
          <w:szCs w:val="24"/>
        </w:rPr>
        <w:t>1. Ember plastik</w:t>
      </w:r>
    </w:p>
    <w:p w:rsidR="00294A72" w:rsidRPr="00194A4A" w:rsidRDefault="00294A72" w:rsidP="00160B72">
      <w:pPr>
        <w:autoSpaceDE w:val="0"/>
        <w:autoSpaceDN w:val="0"/>
        <w:adjustRightInd w:val="0"/>
        <w:spacing w:after="0" w:line="240" w:lineRule="auto"/>
        <w:ind w:left="851"/>
        <w:rPr>
          <w:rFonts w:cstheme="minorHAnsi"/>
          <w:sz w:val="24"/>
          <w:szCs w:val="24"/>
        </w:rPr>
      </w:pPr>
      <w:r w:rsidRPr="00194A4A">
        <w:rPr>
          <w:rFonts w:cstheme="minorHAnsi"/>
          <w:sz w:val="24"/>
          <w:szCs w:val="24"/>
        </w:rPr>
        <w:t>2. Retsleting</w:t>
      </w:r>
    </w:p>
    <w:p w:rsidR="00294A72" w:rsidRPr="00194A4A" w:rsidRDefault="00294A72" w:rsidP="00160B72">
      <w:pPr>
        <w:autoSpaceDE w:val="0"/>
        <w:autoSpaceDN w:val="0"/>
        <w:adjustRightInd w:val="0"/>
        <w:spacing w:after="0" w:line="240" w:lineRule="auto"/>
        <w:ind w:left="851"/>
        <w:rPr>
          <w:rFonts w:cstheme="minorHAnsi"/>
          <w:sz w:val="24"/>
          <w:szCs w:val="24"/>
        </w:rPr>
      </w:pPr>
      <w:r w:rsidRPr="00194A4A">
        <w:rPr>
          <w:rFonts w:cstheme="minorHAnsi"/>
          <w:sz w:val="24"/>
          <w:szCs w:val="24"/>
        </w:rPr>
        <w:t>3. Jaring</w:t>
      </w:r>
    </w:p>
    <w:p w:rsidR="00294A72" w:rsidRPr="00194A4A" w:rsidRDefault="00294A72" w:rsidP="00160B72">
      <w:pPr>
        <w:autoSpaceDE w:val="0"/>
        <w:autoSpaceDN w:val="0"/>
        <w:adjustRightInd w:val="0"/>
        <w:spacing w:after="0" w:line="240" w:lineRule="auto"/>
        <w:ind w:left="851"/>
        <w:rPr>
          <w:rFonts w:cstheme="minorHAnsi"/>
          <w:sz w:val="24"/>
          <w:szCs w:val="24"/>
        </w:rPr>
      </w:pPr>
      <w:r w:rsidRPr="00194A4A">
        <w:rPr>
          <w:rFonts w:cstheme="minorHAnsi"/>
          <w:sz w:val="24"/>
          <w:szCs w:val="24"/>
        </w:rPr>
        <w:t>4. Tambang plastik</w:t>
      </w:r>
    </w:p>
    <w:p w:rsidR="00294A72" w:rsidRPr="00194A4A" w:rsidRDefault="00294A72" w:rsidP="00160B72">
      <w:pPr>
        <w:autoSpaceDE w:val="0"/>
        <w:autoSpaceDN w:val="0"/>
        <w:adjustRightInd w:val="0"/>
        <w:spacing w:after="0" w:line="240" w:lineRule="auto"/>
        <w:ind w:left="851"/>
        <w:rPr>
          <w:rFonts w:cstheme="minorHAnsi"/>
          <w:sz w:val="24"/>
          <w:szCs w:val="24"/>
        </w:rPr>
      </w:pPr>
      <w:r w:rsidRPr="00194A4A">
        <w:rPr>
          <w:rFonts w:cstheme="minorHAnsi"/>
          <w:sz w:val="24"/>
          <w:szCs w:val="24"/>
        </w:rPr>
        <w:t>5. Benang nylon monofilament</w:t>
      </w:r>
    </w:p>
    <w:p w:rsidR="00294A72" w:rsidRPr="00194A4A" w:rsidRDefault="00294A72" w:rsidP="00160B72">
      <w:pPr>
        <w:autoSpaceDE w:val="0"/>
        <w:autoSpaceDN w:val="0"/>
        <w:adjustRightInd w:val="0"/>
        <w:spacing w:after="0" w:line="240" w:lineRule="auto"/>
        <w:ind w:left="851"/>
        <w:rPr>
          <w:rFonts w:cstheme="minorHAnsi"/>
          <w:sz w:val="24"/>
          <w:szCs w:val="24"/>
        </w:rPr>
      </w:pPr>
      <w:r w:rsidRPr="00194A4A">
        <w:rPr>
          <w:rFonts w:cstheme="minorHAnsi"/>
          <w:sz w:val="24"/>
          <w:szCs w:val="24"/>
        </w:rPr>
        <w:t>6. Tali nylon</w:t>
      </w:r>
    </w:p>
    <w:p w:rsidR="00160B72" w:rsidRDefault="00160B72" w:rsidP="00160B72">
      <w:pPr>
        <w:autoSpaceDE w:val="0"/>
        <w:autoSpaceDN w:val="0"/>
        <w:adjustRightInd w:val="0"/>
        <w:spacing w:after="0" w:line="240" w:lineRule="auto"/>
        <w:ind w:left="426"/>
        <w:rPr>
          <w:rFonts w:cstheme="minorHAnsi"/>
          <w:bCs/>
          <w:sz w:val="24"/>
          <w:szCs w:val="24"/>
          <w:u w:val="single"/>
        </w:rPr>
      </w:pPr>
    </w:p>
    <w:p w:rsidR="00294A72" w:rsidRDefault="00294A72" w:rsidP="00160B72">
      <w:pPr>
        <w:autoSpaceDE w:val="0"/>
        <w:autoSpaceDN w:val="0"/>
        <w:adjustRightInd w:val="0"/>
        <w:spacing w:after="0" w:line="240" w:lineRule="auto"/>
        <w:ind w:left="426"/>
        <w:rPr>
          <w:rFonts w:cstheme="minorHAnsi"/>
          <w:bCs/>
          <w:sz w:val="24"/>
          <w:szCs w:val="24"/>
          <w:u w:val="single"/>
        </w:rPr>
      </w:pPr>
      <w:r w:rsidRPr="00160B72">
        <w:rPr>
          <w:rFonts w:cstheme="minorHAnsi"/>
          <w:bCs/>
          <w:sz w:val="24"/>
          <w:szCs w:val="24"/>
          <w:u w:val="single"/>
        </w:rPr>
        <w:t>Cara pembuatan jaring penghalang (barrier net):</w:t>
      </w:r>
    </w:p>
    <w:p w:rsidR="00160B72" w:rsidRPr="00160B72" w:rsidRDefault="00160B72" w:rsidP="00160B72">
      <w:pPr>
        <w:autoSpaceDE w:val="0"/>
        <w:autoSpaceDN w:val="0"/>
        <w:adjustRightInd w:val="0"/>
        <w:spacing w:after="0" w:line="240" w:lineRule="auto"/>
        <w:ind w:left="426"/>
        <w:rPr>
          <w:rFonts w:cstheme="minorHAnsi"/>
          <w:bCs/>
          <w:sz w:val="24"/>
          <w:szCs w:val="24"/>
        </w:rPr>
      </w:pPr>
    </w:p>
    <w:tbl>
      <w:tblPr>
        <w:tblStyle w:val="TableGrid"/>
        <w:tblW w:w="0" w:type="auto"/>
        <w:tblInd w:w="426" w:type="dxa"/>
        <w:tblLayout w:type="fixed"/>
        <w:tblLook w:val="04A0"/>
      </w:tblPr>
      <w:tblGrid>
        <w:gridCol w:w="249"/>
        <w:gridCol w:w="3686"/>
        <w:gridCol w:w="4678"/>
      </w:tblGrid>
      <w:tr w:rsidR="00160B72" w:rsidRPr="00160B72" w:rsidTr="00160B72">
        <w:tc>
          <w:tcPr>
            <w:tcW w:w="249" w:type="dxa"/>
          </w:tcPr>
          <w:p w:rsidR="00160B72" w:rsidRPr="00160B72" w:rsidRDefault="00160B72" w:rsidP="00160B72">
            <w:pPr>
              <w:autoSpaceDE w:val="0"/>
              <w:autoSpaceDN w:val="0"/>
              <w:adjustRightInd w:val="0"/>
              <w:rPr>
                <w:rFonts w:cstheme="minorHAnsi"/>
                <w:bCs/>
                <w:sz w:val="24"/>
                <w:szCs w:val="24"/>
              </w:rPr>
            </w:pPr>
            <w:r w:rsidRPr="00160B72">
              <w:rPr>
                <w:rFonts w:cstheme="minorHAnsi"/>
                <w:bCs/>
                <w:sz w:val="24"/>
                <w:szCs w:val="24"/>
              </w:rPr>
              <w:t>1</w:t>
            </w:r>
          </w:p>
        </w:tc>
        <w:tc>
          <w:tcPr>
            <w:tcW w:w="3686" w:type="dxa"/>
          </w:tcPr>
          <w:p w:rsidR="00160B72" w:rsidRPr="00D270C3" w:rsidRDefault="00160B72" w:rsidP="00160B72">
            <w:pPr>
              <w:autoSpaceDE w:val="0"/>
              <w:autoSpaceDN w:val="0"/>
              <w:adjustRightInd w:val="0"/>
              <w:rPr>
                <w:rFonts w:cstheme="minorHAnsi"/>
                <w:sz w:val="24"/>
                <w:szCs w:val="24"/>
              </w:rPr>
            </w:pPr>
            <w:r w:rsidRPr="00160B72">
              <w:rPr>
                <w:rFonts w:cstheme="minorHAnsi"/>
                <w:sz w:val="24"/>
                <w:szCs w:val="24"/>
              </w:rPr>
              <w:t xml:space="preserve">Sambungkan semua pemberat dengan  menggunakan benang nylon, dengan jarak masing-masing pemberat antara 30 – 45 cm. </w:t>
            </w:r>
          </w:p>
        </w:tc>
        <w:tc>
          <w:tcPr>
            <w:tcW w:w="4678" w:type="dxa"/>
          </w:tcPr>
          <w:p w:rsidR="00160B72" w:rsidRPr="00160B72" w:rsidRDefault="00160B72" w:rsidP="00160B72">
            <w:pPr>
              <w:autoSpaceDE w:val="0"/>
              <w:autoSpaceDN w:val="0"/>
              <w:adjustRightInd w:val="0"/>
              <w:rPr>
                <w:rFonts w:cstheme="minorHAnsi"/>
                <w:bCs/>
                <w:sz w:val="24"/>
                <w:szCs w:val="24"/>
              </w:rPr>
            </w:pPr>
            <w:r>
              <w:rPr>
                <w:rFonts w:cstheme="minorHAnsi"/>
                <w:bCs/>
                <w:noProof/>
                <w:sz w:val="24"/>
                <w:szCs w:val="24"/>
                <w:lang w:val="en-US"/>
              </w:rPr>
              <w:drawing>
                <wp:anchor distT="0" distB="0" distL="114300" distR="114300" simplePos="0" relativeHeight="251664384" behindDoc="0" locked="0" layoutInCell="1" allowOverlap="1">
                  <wp:simplePos x="0" y="0"/>
                  <wp:positionH relativeFrom="column">
                    <wp:posOffset>764540</wp:posOffset>
                  </wp:positionH>
                  <wp:positionV relativeFrom="paragraph">
                    <wp:posOffset>20320</wp:posOffset>
                  </wp:positionV>
                  <wp:extent cx="1095375" cy="727697"/>
                  <wp:effectExtent l="19050" t="0" r="9525"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095375" cy="727697"/>
                          </a:xfrm>
                          <a:prstGeom prst="rect">
                            <a:avLst/>
                          </a:prstGeom>
                          <a:noFill/>
                          <a:ln w="9525">
                            <a:noFill/>
                            <a:miter lim="800000"/>
                            <a:headEnd/>
                            <a:tailEnd/>
                          </a:ln>
                        </pic:spPr>
                      </pic:pic>
                    </a:graphicData>
                  </a:graphic>
                </wp:anchor>
              </w:drawing>
            </w:r>
          </w:p>
        </w:tc>
      </w:tr>
      <w:tr w:rsidR="00160B72" w:rsidRPr="00160B72" w:rsidTr="00160B72">
        <w:tc>
          <w:tcPr>
            <w:tcW w:w="249" w:type="dxa"/>
          </w:tcPr>
          <w:p w:rsidR="00160B72" w:rsidRPr="00160B72" w:rsidRDefault="00160B72" w:rsidP="00160B72">
            <w:pPr>
              <w:autoSpaceDE w:val="0"/>
              <w:autoSpaceDN w:val="0"/>
              <w:adjustRightInd w:val="0"/>
              <w:rPr>
                <w:rFonts w:cstheme="minorHAnsi"/>
                <w:bCs/>
                <w:sz w:val="24"/>
                <w:szCs w:val="24"/>
              </w:rPr>
            </w:pPr>
            <w:r w:rsidRPr="00160B72">
              <w:rPr>
                <w:rFonts w:cstheme="minorHAnsi"/>
                <w:bCs/>
                <w:sz w:val="24"/>
                <w:szCs w:val="24"/>
              </w:rPr>
              <w:t>2</w:t>
            </w:r>
          </w:p>
        </w:tc>
        <w:tc>
          <w:tcPr>
            <w:tcW w:w="3686" w:type="dxa"/>
          </w:tcPr>
          <w:p w:rsidR="00160B72" w:rsidRDefault="00160B72" w:rsidP="00160B72">
            <w:pPr>
              <w:autoSpaceDE w:val="0"/>
              <w:autoSpaceDN w:val="0"/>
              <w:adjustRightInd w:val="0"/>
              <w:rPr>
                <w:rFonts w:ascii="Tahoma" w:hAnsi="Tahoma" w:cs="Tahoma"/>
              </w:rPr>
            </w:pPr>
            <w:r>
              <w:rPr>
                <w:rFonts w:ascii="Tahoma" w:hAnsi="Tahoma" w:cs="Tahoma"/>
              </w:rPr>
              <w:t>Lakukan hal yang sama dengan</w:t>
            </w:r>
          </w:p>
          <w:p w:rsidR="00160B72" w:rsidRDefault="00160B72" w:rsidP="00160B72">
            <w:pPr>
              <w:autoSpaceDE w:val="0"/>
              <w:autoSpaceDN w:val="0"/>
              <w:adjustRightInd w:val="0"/>
              <w:rPr>
                <w:rFonts w:ascii="Tahoma" w:hAnsi="Tahoma" w:cs="Tahoma"/>
              </w:rPr>
            </w:pPr>
            <w:r>
              <w:rPr>
                <w:rFonts w:ascii="Tahoma" w:hAnsi="Tahoma" w:cs="Tahoma"/>
              </w:rPr>
              <w:t>pelampung, tetapi jarak antar</w:t>
            </w:r>
          </w:p>
          <w:p w:rsidR="00160B72" w:rsidRDefault="00160B72" w:rsidP="00160B72">
            <w:pPr>
              <w:autoSpaceDE w:val="0"/>
              <w:autoSpaceDN w:val="0"/>
              <w:adjustRightInd w:val="0"/>
              <w:rPr>
                <w:rFonts w:ascii="Tahoma" w:hAnsi="Tahoma" w:cs="Tahoma"/>
              </w:rPr>
            </w:pPr>
            <w:r>
              <w:rPr>
                <w:rFonts w:ascii="Tahoma" w:hAnsi="Tahoma" w:cs="Tahoma"/>
              </w:rPr>
              <w:t>pelampung 30 – 60 cm.</w:t>
            </w:r>
          </w:p>
          <w:p w:rsidR="00160B72" w:rsidRPr="00160B72" w:rsidRDefault="00160B72" w:rsidP="00160B72">
            <w:pPr>
              <w:autoSpaceDE w:val="0"/>
              <w:autoSpaceDN w:val="0"/>
              <w:adjustRightInd w:val="0"/>
              <w:rPr>
                <w:rFonts w:cstheme="minorHAnsi"/>
                <w:bCs/>
                <w:sz w:val="24"/>
                <w:szCs w:val="24"/>
              </w:rPr>
            </w:pPr>
          </w:p>
        </w:tc>
        <w:tc>
          <w:tcPr>
            <w:tcW w:w="4678" w:type="dxa"/>
          </w:tcPr>
          <w:p w:rsidR="00160B72" w:rsidRPr="00160B72" w:rsidRDefault="00D270C3" w:rsidP="00160B72">
            <w:pPr>
              <w:autoSpaceDE w:val="0"/>
              <w:autoSpaceDN w:val="0"/>
              <w:adjustRightInd w:val="0"/>
              <w:rPr>
                <w:rFonts w:cstheme="minorHAnsi"/>
                <w:bCs/>
                <w:sz w:val="24"/>
                <w:szCs w:val="24"/>
              </w:rPr>
            </w:pPr>
            <w:r>
              <w:rPr>
                <w:rFonts w:cstheme="minorHAnsi"/>
                <w:bCs/>
                <w:noProof/>
                <w:sz w:val="24"/>
                <w:szCs w:val="24"/>
                <w:lang w:val="en-US"/>
              </w:rPr>
              <w:drawing>
                <wp:anchor distT="0" distB="0" distL="114300" distR="114300" simplePos="0" relativeHeight="251665408" behindDoc="0" locked="0" layoutInCell="1" allowOverlap="1">
                  <wp:simplePos x="0" y="0"/>
                  <wp:positionH relativeFrom="column">
                    <wp:posOffset>316865</wp:posOffset>
                  </wp:positionH>
                  <wp:positionV relativeFrom="paragraph">
                    <wp:posOffset>154940</wp:posOffset>
                  </wp:positionV>
                  <wp:extent cx="2009775" cy="352425"/>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009775" cy="352425"/>
                          </a:xfrm>
                          <a:prstGeom prst="rect">
                            <a:avLst/>
                          </a:prstGeom>
                          <a:noFill/>
                          <a:ln w="9525">
                            <a:noFill/>
                            <a:miter lim="800000"/>
                            <a:headEnd/>
                            <a:tailEnd/>
                          </a:ln>
                        </pic:spPr>
                      </pic:pic>
                    </a:graphicData>
                  </a:graphic>
                </wp:anchor>
              </w:drawing>
            </w:r>
          </w:p>
        </w:tc>
      </w:tr>
      <w:tr w:rsidR="00160B72" w:rsidRPr="00160B72" w:rsidTr="00160B72">
        <w:tc>
          <w:tcPr>
            <w:tcW w:w="249" w:type="dxa"/>
          </w:tcPr>
          <w:p w:rsidR="00160B72" w:rsidRPr="00160B72" w:rsidRDefault="00D270C3" w:rsidP="00160B72">
            <w:pPr>
              <w:autoSpaceDE w:val="0"/>
              <w:autoSpaceDN w:val="0"/>
              <w:adjustRightInd w:val="0"/>
              <w:rPr>
                <w:rFonts w:cstheme="minorHAnsi"/>
                <w:bCs/>
                <w:sz w:val="24"/>
                <w:szCs w:val="24"/>
              </w:rPr>
            </w:pPr>
            <w:r>
              <w:rPr>
                <w:rFonts w:cstheme="minorHAnsi"/>
                <w:bCs/>
                <w:sz w:val="24"/>
                <w:szCs w:val="24"/>
              </w:rPr>
              <w:t>3</w:t>
            </w:r>
          </w:p>
        </w:tc>
        <w:tc>
          <w:tcPr>
            <w:tcW w:w="3686" w:type="dxa"/>
          </w:tcPr>
          <w:p w:rsidR="00D270C3" w:rsidRPr="00160B72" w:rsidRDefault="00D270C3" w:rsidP="00D270C3">
            <w:pPr>
              <w:autoSpaceDE w:val="0"/>
              <w:autoSpaceDN w:val="0"/>
              <w:adjustRightInd w:val="0"/>
              <w:rPr>
                <w:rFonts w:cstheme="minorHAnsi"/>
                <w:bCs/>
                <w:sz w:val="24"/>
                <w:szCs w:val="24"/>
              </w:rPr>
            </w:pPr>
            <w:r>
              <w:rPr>
                <w:rFonts w:ascii="Tahoma" w:hAnsi="Tahoma" w:cs="Tahoma"/>
              </w:rPr>
              <w:t>Bentangkan jaring dengan mengikat setiap ujung jaring pada tongkat kayu. Letakkan jaring sedikit di atas tanah. Ini akan membuat perkerjaan lebih mudah</w:t>
            </w:r>
          </w:p>
        </w:tc>
        <w:tc>
          <w:tcPr>
            <w:tcW w:w="4678" w:type="dxa"/>
          </w:tcPr>
          <w:p w:rsidR="00160B72" w:rsidRPr="00160B72" w:rsidRDefault="00D270C3" w:rsidP="00160B72">
            <w:pPr>
              <w:autoSpaceDE w:val="0"/>
              <w:autoSpaceDN w:val="0"/>
              <w:adjustRightInd w:val="0"/>
              <w:rPr>
                <w:rFonts w:cstheme="minorHAnsi"/>
                <w:bCs/>
                <w:sz w:val="24"/>
                <w:szCs w:val="24"/>
              </w:rPr>
            </w:pPr>
            <w:r>
              <w:rPr>
                <w:rFonts w:cstheme="minorHAnsi"/>
                <w:bCs/>
                <w:noProof/>
                <w:sz w:val="24"/>
                <w:szCs w:val="24"/>
                <w:lang w:val="en-US"/>
              </w:rPr>
              <w:drawing>
                <wp:inline distT="0" distB="0" distL="0" distR="0">
                  <wp:extent cx="1590675" cy="93957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1590675" cy="939570"/>
                          </a:xfrm>
                          <a:prstGeom prst="rect">
                            <a:avLst/>
                          </a:prstGeom>
                          <a:noFill/>
                          <a:ln w="9525">
                            <a:noFill/>
                            <a:miter lim="800000"/>
                            <a:headEnd/>
                            <a:tailEnd/>
                          </a:ln>
                        </pic:spPr>
                      </pic:pic>
                    </a:graphicData>
                  </a:graphic>
                </wp:inline>
              </w:drawing>
            </w:r>
          </w:p>
        </w:tc>
      </w:tr>
      <w:tr w:rsidR="00160B72" w:rsidRPr="00160B72" w:rsidTr="00160B72">
        <w:tc>
          <w:tcPr>
            <w:tcW w:w="249" w:type="dxa"/>
          </w:tcPr>
          <w:p w:rsidR="00160B72" w:rsidRPr="00160B72" w:rsidRDefault="00D270C3" w:rsidP="00160B72">
            <w:pPr>
              <w:autoSpaceDE w:val="0"/>
              <w:autoSpaceDN w:val="0"/>
              <w:adjustRightInd w:val="0"/>
              <w:rPr>
                <w:rFonts w:cstheme="minorHAnsi"/>
                <w:bCs/>
                <w:sz w:val="24"/>
                <w:szCs w:val="24"/>
              </w:rPr>
            </w:pPr>
            <w:r>
              <w:rPr>
                <w:rFonts w:cstheme="minorHAnsi"/>
                <w:bCs/>
                <w:sz w:val="24"/>
                <w:szCs w:val="24"/>
              </w:rPr>
              <w:t>4</w:t>
            </w:r>
          </w:p>
        </w:tc>
        <w:tc>
          <w:tcPr>
            <w:tcW w:w="3686" w:type="dxa"/>
          </w:tcPr>
          <w:p w:rsidR="00D270C3" w:rsidRDefault="00D270C3" w:rsidP="00D270C3">
            <w:pPr>
              <w:autoSpaceDE w:val="0"/>
              <w:autoSpaceDN w:val="0"/>
              <w:adjustRightInd w:val="0"/>
              <w:rPr>
                <w:rFonts w:ascii="Tahoma" w:hAnsi="Tahoma" w:cs="Tahoma"/>
              </w:rPr>
            </w:pPr>
            <w:r>
              <w:rPr>
                <w:rFonts w:ascii="Tahoma" w:hAnsi="Tahoma" w:cs="Tahoma"/>
              </w:rPr>
              <w:t>Jahit pemberat dan pelampung,</w:t>
            </w:r>
          </w:p>
          <w:p w:rsidR="00D270C3" w:rsidRDefault="00D270C3" w:rsidP="00D270C3">
            <w:pPr>
              <w:autoSpaceDE w:val="0"/>
              <w:autoSpaceDN w:val="0"/>
              <w:adjustRightInd w:val="0"/>
              <w:rPr>
                <w:rFonts w:ascii="Tahoma" w:hAnsi="Tahoma" w:cs="Tahoma"/>
              </w:rPr>
            </w:pPr>
            <w:r>
              <w:rPr>
                <w:rFonts w:ascii="Tahoma" w:hAnsi="Tahoma" w:cs="Tahoma"/>
              </w:rPr>
              <w:t>masing-masing pada tiap sisi</w:t>
            </w:r>
          </w:p>
          <w:p w:rsidR="00160B72" w:rsidRPr="00160B72" w:rsidRDefault="00D270C3" w:rsidP="00D270C3">
            <w:pPr>
              <w:autoSpaceDE w:val="0"/>
              <w:autoSpaceDN w:val="0"/>
              <w:adjustRightInd w:val="0"/>
              <w:rPr>
                <w:rFonts w:cstheme="minorHAnsi"/>
                <w:bCs/>
                <w:sz w:val="24"/>
                <w:szCs w:val="24"/>
              </w:rPr>
            </w:pPr>
            <w:r>
              <w:rPr>
                <w:rFonts w:ascii="Tahoma" w:hAnsi="Tahoma" w:cs="Tahoma"/>
              </w:rPr>
              <w:t>panjang jaring</w:t>
            </w:r>
          </w:p>
        </w:tc>
        <w:tc>
          <w:tcPr>
            <w:tcW w:w="4678" w:type="dxa"/>
          </w:tcPr>
          <w:p w:rsidR="00160B72" w:rsidRPr="00160B72" w:rsidRDefault="00D270C3" w:rsidP="00D270C3">
            <w:pPr>
              <w:tabs>
                <w:tab w:val="left" w:pos="2820"/>
              </w:tabs>
              <w:autoSpaceDE w:val="0"/>
              <w:autoSpaceDN w:val="0"/>
              <w:adjustRightInd w:val="0"/>
              <w:rPr>
                <w:rFonts w:cstheme="minorHAnsi"/>
                <w:bCs/>
                <w:sz w:val="24"/>
                <w:szCs w:val="24"/>
              </w:rPr>
            </w:pPr>
            <w:r>
              <w:rPr>
                <w:rFonts w:cstheme="minorHAnsi"/>
                <w:bCs/>
                <w:noProof/>
                <w:sz w:val="24"/>
                <w:szCs w:val="24"/>
                <w:lang w:val="en-US"/>
              </w:rPr>
              <w:drawing>
                <wp:inline distT="0" distB="0" distL="0" distR="0">
                  <wp:extent cx="1047750" cy="980351"/>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1050936" cy="983333"/>
                          </a:xfrm>
                          <a:prstGeom prst="rect">
                            <a:avLst/>
                          </a:prstGeom>
                          <a:noFill/>
                          <a:ln w="9525">
                            <a:noFill/>
                            <a:miter lim="800000"/>
                            <a:headEnd/>
                            <a:tailEnd/>
                          </a:ln>
                        </pic:spPr>
                      </pic:pic>
                    </a:graphicData>
                  </a:graphic>
                </wp:inline>
              </w:drawing>
            </w:r>
          </w:p>
        </w:tc>
      </w:tr>
      <w:tr w:rsidR="00D270C3" w:rsidRPr="00160B72" w:rsidTr="00160B72">
        <w:tc>
          <w:tcPr>
            <w:tcW w:w="249" w:type="dxa"/>
          </w:tcPr>
          <w:p w:rsidR="00D270C3" w:rsidRDefault="00D270C3" w:rsidP="00160B72">
            <w:pPr>
              <w:autoSpaceDE w:val="0"/>
              <w:autoSpaceDN w:val="0"/>
              <w:adjustRightInd w:val="0"/>
              <w:rPr>
                <w:rFonts w:cstheme="minorHAnsi"/>
                <w:bCs/>
                <w:sz w:val="24"/>
                <w:szCs w:val="24"/>
              </w:rPr>
            </w:pPr>
            <w:r>
              <w:rPr>
                <w:rFonts w:cstheme="minorHAnsi"/>
                <w:bCs/>
                <w:sz w:val="24"/>
                <w:szCs w:val="24"/>
              </w:rPr>
              <w:t>5</w:t>
            </w:r>
          </w:p>
        </w:tc>
        <w:tc>
          <w:tcPr>
            <w:tcW w:w="3686" w:type="dxa"/>
          </w:tcPr>
          <w:p w:rsidR="00D270C3" w:rsidRDefault="00D270C3" w:rsidP="00D270C3">
            <w:pPr>
              <w:autoSpaceDE w:val="0"/>
              <w:autoSpaceDN w:val="0"/>
              <w:adjustRightInd w:val="0"/>
              <w:rPr>
                <w:rFonts w:ascii="Tahoma" w:hAnsi="Tahoma" w:cs="Tahoma"/>
              </w:rPr>
            </w:pPr>
            <w:r>
              <w:rPr>
                <w:rFonts w:ascii="Tahoma" w:hAnsi="Tahoma" w:cs="Tahoma"/>
              </w:rPr>
              <w:t>Selesailah jaring penghalang yang</w:t>
            </w:r>
          </w:p>
          <w:p w:rsidR="00D270C3" w:rsidRDefault="00D270C3" w:rsidP="00D270C3">
            <w:pPr>
              <w:autoSpaceDE w:val="0"/>
              <w:autoSpaceDN w:val="0"/>
              <w:adjustRightInd w:val="0"/>
              <w:rPr>
                <w:rFonts w:ascii="Tahoma" w:hAnsi="Tahoma" w:cs="Tahoma"/>
              </w:rPr>
            </w:pPr>
            <w:r>
              <w:rPr>
                <w:rFonts w:ascii="Tahoma" w:hAnsi="Tahoma" w:cs="Tahoma"/>
              </w:rPr>
              <w:t>akan digunakan untuk menangkap</w:t>
            </w:r>
          </w:p>
          <w:p w:rsidR="00D270C3" w:rsidRDefault="00D270C3" w:rsidP="00D270C3">
            <w:pPr>
              <w:autoSpaceDE w:val="0"/>
              <w:autoSpaceDN w:val="0"/>
              <w:adjustRightInd w:val="0"/>
              <w:rPr>
                <w:rFonts w:ascii="Tahoma" w:hAnsi="Tahoma" w:cs="Tahoma"/>
              </w:rPr>
            </w:pPr>
            <w:r>
              <w:rPr>
                <w:rFonts w:ascii="Tahoma" w:hAnsi="Tahoma" w:cs="Tahoma"/>
              </w:rPr>
              <w:t>ikan hias.</w:t>
            </w:r>
          </w:p>
          <w:p w:rsidR="00D270C3" w:rsidRDefault="00D270C3" w:rsidP="00D270C3">
            <w:pPr>
              <w:autoSpaceDE w:val="0"/>
              <w:autoSpaceDN w:val="0"/>
              <w:adjustRightInd w:val="0"/>
              <w:rPr>
                <w:rFonts w:ascii="Tahoma" w:hAnsi="Tahoma" w:cs="Tahoma"/>
              </w:rPr>
            </w:pPr>
          </w:p>
          <w:p w:rsidR="00D270C3" w:rsidRDefault="00D270C3" w:rsidP="00D270C3">
            <w:pPr>
              <w:autoSpaceDE w:val="0"/>
              <w:autoSpaceDN w:val="0"/>
              <w:adjustRightInd w:val="0"/>
              <w:rPr>
                <w:rFonts w:ascii="Tahoma" w:hAnsi="Tahoma" w:cs="Tahoma"/>
              </w:rPr>
            </w:pPr>
          </w:p>
        </w:tc>
        <w:tc>
          <w:tcPr>
            <w:tcW w:w="4678" w:type="dxa"/>
          </w:tcPr>
          <w:p w:rsidR="00D270C3" w:rsidRDefault="00D270C3" w:rsidP="00D270C3">
            <w:pPr>
              <w:tabs>
                <w:tab w:val="left" w:pos="2820"/>
              </w:tabs>
              <w:autoSpaceDE w:val="0"/>
              <w:autoSpaceDN w:val="0"/>
              <w:adjustRightInd w:val="0"/>
              <w:rPr>
                <w:rFonts w:cstheme="minorHAnsi"/>
                <w:bCs/>
                <w:noProof/>
                <w:sz w:val="24"/>
                <w:szCs w:val="24"/>
                <w:lang w:eastAsia="id-ID"/>
              </w:rPr>
            </w:pPr>
            <w:r>
              <w:rPr>
                <w:rFonts w:cstheme="minorHAnsi"/>
                <w:bCs/>
                <w:noProof/>
                <w:sz w:val="24"/>
                <w:szCs w:val="24"/>
                <w:lang w:val="en-US"/>
              </w:rPr>
              <w:drawing>
                <wp:anchor distT="0" distB="0" distL="114300" distR="114300" simplePos="0" relativeHeight="251666432" behindDoc="0" locked="0" layoutInCell="1" allowOverlap="1">
                  <wp:simplePos x="0" y="0"/>
                  <wp:positionH relativeFrom="column">
                    <wp:posOffset>1021715</wp:posOffset>
                  </wp:positionH>
                  <wp:positionV relativeFrom="paragraph">
                    <wp:posOffset>1270</wp:posOffset>
                  </wp:positionV>
                  <wp:extent cx="1228725" cy="838200"/>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228725" cy="838200"/>
                          </a:xfrm>
                          <a:prstGeom prst="rect">
                            <a:avLst/>
                          </a:prstGeom>
                          <a:noFill/>
                          <a:ln w="9525">
                            <a:noFill/>
                            <a:miter lim="800000"/>
                            <a:headEnd/>
                            <a:tailEnd/>
                          </a:ln>
                        </pic:spPr>
                      </pic:pic>
                    </a:graphicData>
                  </a:graphic>
                </wp:anchor>
              </w:drawing>
            </w:r>
          </w:p>
        </w:tc>
      </w:tr>
    </w:tbl>
    <w:p w:rsidR="00160B72" w:rsidRPr="00160B72" w:rsidRDefault="00160B72" w:rsidP="00160B72">
      <w:pPr>
        <w:autoSpaceDE w:val="0"/>
        <w:autoSpaceDN w:val="0"/>
        <w:adjustRightInd w:val="0"/>
        <w:spacing w:after="0" w:line="240" w:lineRule="auto"/>
        <w:ind w:left="426"/>
        <w:rPr>
          <w:rFonts w:cstheme="minorHAnsi"/>
          <w:bCs/>
          <w:sz w:val="24"/>
          <w:szCs w:val="24"/>
          <w:u w:val="single"/>
        </w:rPr>
      </w:pPr>
    </w:p>
    <w:p w:rsidR="00294A72" w:rsidRPr="00D270C3" w:rsidRDefault="00294A72" w:rsidP="00160B72">
      <w:pPr>
        <w:autoSpaceDE w:val="0"/>
        <w:autoSpaceDN w:val="0"/>
        <w:adjustRightInd w:val="0"/>
        <w:spacing w:after="0" w:line="240" w:lineRule="auto"/>
        <w:ind w:left="426"/>
        <w:rPr>
          <w:rFonts w:cstheme="minorHAnsi"/>
          <w:bCs/>
          <w:sz w:val="24"/>
          <w:szCs w:val="24"/>
          <w:u w:val="single"/>
        </w:rPr>
      </w:pPr>
      <w:r w:rsidRPr="00D270C3">
        <w:rPr>
          <w:rFonts w:cstheme="minorHAnsi"/>
          <w:bCs/>
          <w:sz w:val="24"/>
          <w:szCs w:val="24"/>
          <w:u w:val="single"/>
        </w:rPr>
        <w:t>Cara pembuatan serok (scoopnet):</w:t>
      </w:r>
    </w:p>
    <w:p w:rsidR="00F5299A" w:rsidRDefault="00294A72" w:rsidP="00F5299A">
      <w:pPr>
        <w:pStyle w:val="ListParagraph"/>
        <w:numPr>
          <w:ilvl w:val="0"/>
          <w:numId w:val="5"/>
        </w:numPr>
        <w:autoSpaceDE w:val="0"/>
        <w:autoSpaceDN w:val="0"/>
        <w:adjustRightInd w:val="0"/>
        <w:spacing w:after="0" w:line="240" w:lineRule="auto"/>
        <w:ind w:left="851"/>
        <w:rPr>
          <w:rFonts w:cstheme="minorHAnsi"/>
          <w:sz w:val="24"/>
          <w:szCs w:val="24"/>
        </w:rPr>
      </w:pPr>
      <w:r w:rsidRPr="00F5299A">
        <w:rPr>
          <w:rFonts w:cstheme="minorHAnsi"/>
          <w:sz w:val="24"/>
          <w:szCs w:val="24"/>
        </w:rPr>
        <w:t>Bentuk batang besi menjadi lingkaran.</w:t>
      </w:r>
    </w:p>
    <w:p w:rsidR="00F5299A" w:rsidRDefault="00294A72" w:rsidP="00F5299A">
      <w:pPr>
        <w:pStyle w:val="ListParagraph"/>
        <w:numPr>
          <w:ilvl w:val="0"/>
          <w:numId w:val="5"/>
        </w:numPr>
        <w:autoSpaceDE w:val="0"/>
        <w:autoSpaceDN w:val="0"/>
        <w:adjustRightInd w:val="0"/>
        <w:spacing w:after="0" w:line="240" w:lineRule="auto"/>
        <w:ind w:left="851"/>
        <w:rPr>
          <w:rFonts w:cstheme="minorHAnsi"/>
          <w:sz w:val="24"/>
          <w:szCs w:val="24"/>
        </w:rPr>
      </w:pPr>
      <w:r w:rsidRPr="00F5299A">
        <w:rPr>
          <w:rFonts w:cstheme="minorHAnsi"/>
          <w:sz w:val="24"/>
          <w:szCs w:val="24"/>
        </w:rPr>
        <w:t>Pastikan membentuk, kurang lebih, lingkaran.</w:t>
      </w:r>
    </w:p>
    <w:p w:rsidR="00F5299A" w:rsidRDefault="00294A72" w:rsidP="00F5299A">
      <w:pPr>
        <w:pStyle w:val="ListParagraph"/>
        <w:numPr>
          <w:ilvl w:val="0"/>
          <w:numId w:val="5"/>
        </w:numPr>
        <w:autoSpaceDE w:val="0"/>
        <w:autoSpaceDN w:val="0"/>
        <w:adjustRightInd w:val="0"/>
        <w:spacing w:after="0" w:line="240" w:lineRule="auto"/>
        <w:ind w:left="851"/>
        <w:rPr>
          <w:rFonts w:cstheme="minorHAnsi"/>
          <w:sz w:val="24"/>
          <w:szCs w:val="24"/>
        </w:rPr>
      </w:pPr>
      <w:r w:rsidRPr="00F5299A">
        <w:rPr>
          <w:rFonts w:cstheme="minorHAnsi"/>
          <w:sz w:val="24"/>
          <w:szCs w:val="24"/>
        </w:rPr>
        <w:t>Buat celah pada salah satu ujung batang kayu.</w:t>
      </w:r>
    </w:p>
    <w:p w:rsidR="00F5299A" w:rsidRDefault="00294A72" w:rsidP="00F5299A">
      <w:pPr>
        <w:pStyle w:val="ListParagraph"/>
        <w:numPr>
          <w:ilvl w:val="0"/>
          <w:numId w:val="5"/>
        </w:numPr>
        <w:autoSpaceDE w:val="0"/>
        <w:autoSpaceDN w:val="0"/>
        <w:adjustRightInd w:val="0"/>
        <w:spacing w:after="0" w:line="240" w:lineRule="auto"/>
        <w:ind w:left="851"/>
        <w:rPr>
          <w:rFonts w:cstheme="minorHAnsi"/>
          <w:sz w:val="24"/>
          <w:szCs w:val="24"/>
        </w:rPr>
      </w:pPr>
      <w:r w:rsidRPr="00F5299A">
        <w:rPr>
          <w:rFonts w:cstheme="minorHAnsi"/>
          <w:sz w:val="24"/>
          <w:szCs w:val="24"/>
        </w:rPr>
        <w:t>Letakkan lingkaran besi pada celah, ikat kuat -kuat</w:t>
      </w:r>
      <w:r w:rsidR="00F5299A" w:rsidRPr="00F5299A">
        <w:rPr>
          <w:rFonts w:cstheme="minorHAnsi"/>
          <w:sz w:val="24"/>
          <w:szCs w:val="24"/>
        </w:rPr>
        <w:t xml:space="preserve"> </w:t>
      </w:r>
      <w:r w:rsidRPr="00F5299A">
        <w:rPr>
          <w:rFonts w:cstheme="minorHAnsi"/>
          <w:sz w:val="24"/>
          <w:szCs w:val="24"/>
        </w:rPr>
        <w:t>dengan menggunakan benang nylon monofilamen.</w:t>
      </w:r>
    </w:p>
    <w:p w:rsidR="00F5299A" w:rsidRDefault="00294A72" w:rsidP="00F5299A">
      <w:pPr>
        <w:pStyle w:val="ListParagraph"/>
        <w:numPr>
          <w:ilvl w:val="0"/>
          <w:numId w:val="5"/>
        </w:numPr>
        <w:autoSpaceDE w:val="0"/>
        <w:autoSpaceDN w:val="0"/>
        <w:adjustRightInd w:val="0"/>
        <w:spacing w:after="0" w:line="240" w:lineRule="auto"/>
        <w:ind w:left="851"/>
        <w:rPr>
          <w:rFonts w:cstheme="minorHAnsi"/>
          <w:sz w:val="24"/>
          <w:szCs w:val="24"/>
        </w:rPr>
      </w:pPr>
      <w:r w:rsidRPr="00F5299A">
        <w:rPr>
          <w:rFonts w:cstheme="minorHAnsi"/>
          <w:sz w:val="24"/>
          <w:szCs w:val="24"/>
        </w:rPr>
        <w:t>Tutupi lingkaran besi dengan menggunakan kawat</w:t>
      </w:r>
      <w:r w:rsidR="00F5299A" w:rsidRPr="00F5299A">
        <w:rPr>
          <w:rFonts w:cstheme="minorHAnsi"/>
          <w:sz w:val="24"/>
          <w:szCs w:val="24"/>
        </w:rPr>
        <w:t xml:space="preserve"> </w:t>
      </w:r>
      <w:r w:rsidRPr="00F5299A">
        <w:rPr>
          <w:rFonts w:cstheme="minorHAnsi"/>
          <w:sz w:val="24"/>
          <w:szCs w:val="24"/>
        </w:rPr>
        <w:t>stainless (bergerak secara spiral).</w:t>
      </w:r>
    </w:p>
    <w:p w:rsidR="00F5299A" w:rsidRDefault="00294A72" w:rsidP="00F5299A">
      <w:pPr>
        <w:pStyle w:val="ListParagraph"/>
        <w:numPr>
          <w:ilvl w:val="0"/>
          <w:numId w:val="5"/>
        </w:numPr>
        <w:autoSpaceDE w:val="0"/>
        <w:autoSpaceDN w:val="0"/>
        <w:adjustRightInd w:val="0"/>
        <w:spacing w:after="0" w:line="240" w:lineRule="auto"/>
        <w:ind w:left="851"/>
        <w:rPr>
          <w:rFonts w:cstheme="minorHAnsi"/>
          <w:sz w:val="24"/>
          <w:szCs w:val="24"/>
        </w:rPr>
      </w:pPr>
      <w:r w:rsidRPr="00F5299A">
        <w:rPr>
          <w:rFonts w:cstheme="minorHAnsi"/>
          <w:sz w:val="24"/>
          <w:szCs w:val="24"/>
        </w:rPr>
        <w:t>Buat ikatan yang kuat dekat pegangan.</w:t>
      </w:r>
    </w:p>
    <w:p w:rsidR="00F5299A" w:rsidRDefault="00294A72" w:rsidP="00F5299A">
      <w:pPr>
        <w:pStyle w:val="ListParagraph"/>
        <w:numPr>
          <w:ilvl w:val="0"/>
          <w:numId w:val="5"/>
        </w:numPr>
        <w:autoSpaceDE w:val="0"/>
        <w:autoSpaceDN w:val="0"/>
        <w:adjustRightInd w:val="0"/>
        <w:spacing w:after="0" w:line="240" w:lineRule="auto"/>
        <w:ind w:left="851"/>
        <w:rPr>
          <w:rFonts w:cstheme="minorHAnsi"/>
          <w:sz w:val="24"/>
          <w:szCs w:val="24"/>
        </w:rPr>
      </w:pPr>
      <w:r w:rsidRPr="00F5299A">
        <w:rPr>
          <w:rFonts w:cstheme="minorHAnsi"/>
          <w:sz w:val="24"/>
          <w:szCs w:val="24"/>
        </w:rPr>
        <w:t>Jahit atau ikat jaring pada lingkaran besi dengan</w:t>
      </w:r>
      <w:r w:rsidR="00F5299A" w:rsidRPr="00F5299A">
        <w:rPr>
          <w:rFonts w:cstheme="minorHAnsi"/>
          <w:sz w:val="24"/>
          <w:szCs w:val="24"/>
        </w:rPr>
        <w:t xml:space="preserve"> </w:t>
      </w:r>
      <w:r w:rsidRPr="00F5299A">
        <w:rPr>
          <w:rFonts w:cstheme="minorHAnsi"/>
          <w:sz w:val="24"/>
          <w:szCs w:val="24"/>
        </w:rPr>
        <w:t xml:space="preserve">menggunakan benang nylon </w:t>
      </w:r>
      <w:r w:rsidR="00F5299A" w:rsidRPr="00F5299A">
        <w:rPr>
          <w:rFonts w:cstheme="minorHAnsi"/>
          <w:sz w:val="24"/>
          <w:szCs w:val="24"/>
        </w:rPr>
        <w:t>m</w:t>
      </w:r>
      <w:r w:rsidRPr="00F5299A">
        <w:rPr>
          <w:rFonts w:cstheme="minorHAnsi"/>
          <w:sz w:val="24"/>
          <w:szCs w:val="24"/>
        </w:rPr>
        <w:t>onofilamen.</w:t>
      </w:r>
    </w:p>
    <w:p w:rsidR="00294A72" w:rsidRPr="00F5299A" w:rsidRDefault="00294A72" w:rsidP="00F5299A">
      <w:pPr>
        <w:pStyle w:val="ListParagraph"/>
        <w:numPr>
          <w:ilvl w:val="0"/>
          <w:numId w:val="5"/>
        </w:numPr>
        <w:autoSpaceDE w:val="0"/>
        <w:autoSpaceDN w:val="0"/>
        <w:adjustRightInd w:val="0"/>
        <w:spacing w:after="0" w:line="240" w:lineRule="auto"/>
        <w:ind w:left="851"/>
        <w:rPr>
          <w:rFonts w:cstheme="minorHAnsi"/>
          <w:sz w:val="24"/>
          <w:szCs w:val="24"/>
        </w:rPr>
      </w:pPr>
      <w:r w:rsidRPr="00F5299A">
        <w:rPr>
          <w:rFonts w:cstheme="minorHAnsi"/>
          <w:sz w:val="24"/>
          <w:szCs w:val="24"/>
        </w:rPr>
        <w:t>Serok sudah siap untuk digunakan.</w:t>
      </w:r>
    </w:p>
    <w:p w:rsidR="00F5299A" w:rsidRDefault="00AF3D58" w:rsidP="00160B72">
      <w:pPr>
        <w:autoSpaceDE w:val="0"/>
        <w:autoSpaceDN w:val="0"/>
        <w:adjustRightInd w:val="0"/>
        <w:spacing w:after="0" w:line="240" w:lineRule="auto"/>
        <w:ind w:left="426"/>
        <w:rPr>
          <w:rFonts w:cstheme="minorHAnsi"/>
          <w:b/>
          <w:bCs/>
          <w:sz w:val="24"/>
          <w:szCs w:val="24"/>
        </w:rPr>
      </w:pPr>
      <w:r w:rsidRPr="00AF3D58">
        <w:rPr>
          <w:rFonts w:cstheme="minorHAnsi"/>
          <w:b/>
          <w:bCs/>
          <w:noProof/>
          <w:sz w:val="24"/>
          <w:szCs w:val="24"/>
          <w:lang w:eastAsia="id-ID"/>
        </w:rPr>
        <w:pict>
          <v:rect id="_x0000_s1031" style="position:absolute;left:0;text-align:left;margin-left:311.25pt;margin-top:10.6pt;width:15pt;height:19.5pt;z-index:251672576" stroked="f">
            <v:textbox style="mso-next-textbox:#_x0000_s1031">
              <w:txbxContent>
                <w:p w:rsidR="00D76C3B" w:rsidRPr="00AE3755" w:rsidRDefault="00D76C3B" w:rsidP="00AE3755">
                  <w:pPr>
                    <w:rPr>
                      <w:sz w:val="20"/>
                    </w:rPr>
                  </w:pPr>
                  <w:r>
                    <w:rPr>
                      <w:sz w:val="20"/>
                    </w:rPr>
                    <w:t>6</w:t>
                  </w:r>
                </w:p>
              </w:txbxContent>
            </v:textbox>
          </v:rect>
        </w:pict>
      </w:r>
      <w:r w:rsidRPr="00AF3D58">
        <w:rPr>
          <w:rFonts w:cstheme="minorHAnsi"/>
          <w:b/>
          <w:bCs/>
          <w:noProof/>
          <w:sz w:val="24"/>
          <w:szCs w:val="24"/>
          <w:lang w:eastAsia="id-ID"/>
        </w:rPr>
        <w:pict>
          <v:rect id="_x0000_s1030" style="position:absolute;left:0;text-align:left;margin-left:259.5pt;margin-top:11.35pt;width:15pt;height:19.5pt;z-index:251671552" stroked="f">
            <v:textbox style="mso-next-textbox:#_x0000_s1030">
              <w:txbxContent>
                <w:p w:rsidR="00D76C3B" w:rsidRPr="00AE3755" w:rsidRDefault="00D76C3B" w:rsidP="00AE3755">
                  <w:pPr>
                    <w:rPr>
                      <w:sz w:val="20"/>
                    </w:rPr>
                  </w:pPr>
                  <w:r>
                    <w:rPr>
                      <w:sz w:val="20"/>
                    </w:rPr>
                    <w:t>5</w:t>
                  </w:r>
                </w:p>
              </w:txbxContent>
            </v:textbox>
          </v:rect>
        </w:pict>
      </w:r>
      <w:r w:rsidRPr="00AF3D58">
        <w:rPr>
          <w:rFonts w:cstheme="minorHAnsi"/>
          <w:b/>
          <w:bCs/>
          <w:noProof/>
          <w:sz w:val="24"/>
          <w:szCs w:val="24"/>
          <w:lang w:eastAsia="id-ID"/>
        </w:rPr>
        <w:pict>
          <v:rect id="_x0000_s1033" style="position:absolute;left:0;text-align:left;margin-left:435pt;margin-top:12.85pt;width:15pt;height:19.5pt;z-index:251675648" stroked="f">
            <v:textbox style="mso-next-textbox:#_x0000_s1033">
              <w:txbxContent>
                <w:p w:rsidR="00D76C3B" w:rsidRPr="00AE3755" w:rsidRDefault="00D76C3B" w:rsidP="00AE3755">
                  <w:pPr>
                    <w:rPr>
                      <w:sz w:val="20"/>
                    </w:rPr>
                  </w:pPr>
                  <w:r>
                    <w:rPr>
                      <w:sz w:val="20"/>
                    </w:rPr>
                    <w:t>8</w:t>
                  </w:r>
                </w:p>
              </w:txbxContent>
            </v:textbox>
          </v:rect>
        </w:pict>
      </w:r>
      <w:r w:rsidRPr="00AF3D58">
        <w:rPr>
          <w:rFonts w:cstheme="minorHAnsi"/>
          <w:b/>
          <w:bCs/>
          <w:noProof/>
          <w:sz w:val="24"/>
          <w:szCs w:val="24"/>
          <w:lang w:eastAsia="id-ID"/>
        </w:rPr>
        <w:pict>
          <v:rect id="_x0000_s1032" style="position:absolute;left:0;text-align:left;margin-left:369pt;margin-top:12.85pt;width:15pt;height:19.5pt;z-index:251673600" stroked="f">
            <v:textbox style="mso-next-textbox:#_x0000_s1032">
              <w:txbxContent>
                <w:p w:rsidR="00D76C3B" w:rsidRPr="00AE3755" w:rsidRDefault="00D76C3B" w:rsidP="00AE3755">
                  <w:pPr>
                    <w:rPr>
                      <w:sz w:val="20"/>
                    </w:rPr>
                  </w:pPr>
                  <w:r>
                    <w:rPr>
                      <w:sz w:val="20"/>
                    </w:rPr>
                    <w:t>7</w:t>
                  </w:r>
                </w:p>
              </w:txbxContent>
            </v:textbox>
          </v:rect>
        </w:pict>
      </w:r>
      <w:r w:rsidRPr="00AF3D58">
        <w:rPr>
          <w:rFonts w:cstheme="minorHAnsi"/>
          <w:b/>
          <w:bCs/>
          <w:noProof/>
          <w:sz w:val="24"/>
          <w:szCs w:val="24"/>
          <w:lang w:eastAsia="id-ID"/>
        </w:rPr>
        <w:pict>
          <v:rect id="_x0000_s1029" style="position:absolute;left:0;text-align:left;margin-left:206.25pt;margin-top:12.85pt;width:15pt;height:19.5pt;z-index:251670528" stroked="f">
            <v:textbox style="mso-next-textbox:#_x0000_s1029">
              <w:txbxContent>
                <w:p w:rsidR="00D76C3B" w:rsidRPr="00AE3755" w:rsidRDefault="00D76C3B" w:rsidP="00AE3755">
                  <w:pPr>
                    <w:rPr>
                      <w:sz w:val="20"/>
                    </w:rPr>
                  </w:pPr>
                  <w:r>
                    <w:rPr>
                      <w:sz w:val="20"/>
                    </w:rPr>
                    <w:t>4</w:t>
                  </w:r>
                </w:p>
              </w:txbxContent>
            </v:textbox>
          </v:rect>
        </w:pict>
      </w:r>
      <w:r w:rsidRPr="00AF3D58">
        <w:rPr>
          <w:rFonts w:cstheme="minorHAnsi"/>
          <w:b/>
          <w:bCs/>
          <w:noProof/>
          <w:sz w:val="24"/>
          <w:szCs w:val="24"/>
          <w:lang w:eastAsia="id-ID"/>
        </w:rPr>
        <w:pict>
          <v:rect id="_x0000_s1028" style="position:absolute;left:0;text-align:left;margin-left:154.5pt;margin-top:12.85pt;width:15pt;height:19.5pt;z-index:251669504" stroked="f">
            <v:textbox style="mso-next-textbox:#_x0000_s1028">
              <w:txbxContent>
                <w:p w:rsidR="00D76C3B" w:rsidRPr="00AE3755" w:rsidRDefault="00D76C3B" w:rsidP="00AE3755">
                  <w:pPr>
                    <w:rPr>
                      <w:sz w:val="20"/>
                    </w:rPr>
                  </w:pPr>
                  <w:r>
                    <w:rPr>
                      <w:sz w:val="20"/>
                    </w:rPr>
                    <w:t>3</w:t>
                  </w:r>
                </w:p>
              </w:txbxContent>
            </v:textbox>
          </v:rect>
        </w:pict>
      </w:r>
      <w:r w:rsidRPr="00AF3D58">
        <w:rPr>
          <w:rFonts w:cstheme="minorHAnsi"/>
          <w:b/>
          <w:bCs/>
          <w:noProof/>
          <w:sz w:val="24"/>
          <w:szCs w:val="24"/>
          <w:lang w:eastAsia="id-ID"/>
        </w:rPr>
        <w:pict>
          <v:rect id="_x0000_s1027" style="position:absolute;left:0;text-align:left;margin-left:90pt;margin-top:9.85pt;width:15pt;height:19.5pt;z-index:251668480" stroked="f">
            <v:textbox style="mso-next-textbox:#_x0000_s1027">
              <w:txbxContent>
                <w:p w:rsidR="00D76C3B" w:rsidRPr="00AE3755" w:rsidRDefault="00D76C3B" w:rsidP="00AE3755">
                  <w:pPr>
                    <w:rPr>
                      <w:sz w:val="20"/>
                    </w:rPr>
                  </w:pPr>
                  <w:r>
                    <w:rPr>
                      <w:sz w:val="20"/>
                    </w:rPr>
                    <w:t>2</w:t>
                  </w:r>
                </w:p>
              </w:txbxContent>
            </v:textbox>
          </v:rect>
        </w:pict>
      </w:r>
      <w:r w:rsidRPr="00AF3D58">
        <w:rPr>
          <w:rFonts w:cstheme="minorHAnsi"/>
          <w:b/>
          <w:bCs/>
          <w:noProof/>
          <w:sz w:val="24"/>
          <w:szCs w:val="24"/>
          <w:lang w:eastAsia="id-ID"/>
        </w:rPr>
        <w:pict>
          <v:rect id="_x0000_s1026" style="position:absolute;left:0;text-align:left;margin-left:32.25pt;margin-top:9.85pt;width:15pt;height:19.5pt;z-index:251667456" stroked="f">
            <v:textbox style="mso-next-textbox:#_x0000_s1026">
              <w:txbxContent>
                <w:p w:rsidR="00D76C3B" w:rsidRPr="00AE3755" w:rsidRDefault="00D76C3B">
                  <w:pPr>
                    <w:rPr>
                      <w:sz w:val="20"/>
                    </w:rPr>
                  </w:pPr>
                  <w:r w:rsidRPr="00AE3755">
                    <w:rPr>
                      <w:sz w:val="20"/>
                    </w:rPr>
                    <w:t>1</w:t>
                  </w:r>
                </w:p>
              </w:txbxContent>
            </v:textbox>
          </v:rect>
        </w:pict>
      </w:r>
    </w:p>
    <w:p w:rsidR="00AE3755" w:rsidRDefault="00AE3755" w:rsidP="00160B72">
      <w:pPr>
        <w:autoSpaceDE w:val="0"/>
        <w:autoSpaceDN w:val="0"/>
        <w:adjustRightInd w:val="0"/>
        <w:spacing w:after="0" w:line="240" w:lineRule="auto"/>
        <w:ind w:left="426"/>
        <w:rPr>
          <w:rFonts w:cstheme="minorHAnsi"/>
          <w:b/>
          <w:bCs/>
          <w:sz w:val="24"/>
          <w:szCs w:val="24"/>
        </w:rPr>
      </w:pPr>
      <w:r>
        <w:rPr>
          <w:rFonts w:cstheme="minorHAnsi"/>
          <w:b/>
          <w:bCs/>
          <w:noProof/>
          <w:sz w:val="24"/>
          <w:szCs w:val="24"/>
          <w:lang w:val="en-US"/>
        </w:rPr>
        <w:drawing>
          <wp:anchor distT="0" distB="0" distL="114300" distR="114300" simplePos="0" relativeHeight="251674624" behindDoc="0" locked="0" layoutInCell="1" allowOverlap="1">
            <wp:simplePos x="0" y="0"/>
            <wp:positionH relativeFrom="column">
              <wp:posOffset>5457825</wp:posOffset>
            </wp:positionH>
            <wp:positionV relativeFrom="paragraph">
              <wp:posOffset>215265</wp:posOffset>
            </wp:positionV>
            <wp:extent cx="781050" cy="81915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781050" cy="819150"/>
                    </a:xfrm>
                    <a:prstGeom prst="rect">
                      <a:avLst/>
                    </a:prstGeom>
                    <a:noFill/>
                    <a:ln w="9525">
                      <a:noFill/>
                      <a:miter lim="800000"/>
                      <a:headEnd/>
                      <a:tailEnd/>
                    </a:ln>
                  </pic:spPr>
                </pic:pic>
              </a:graphicData>
            </a:graphic>
          </wp:anchor>
        </w:drawing>
      </w:r>
      <w:r>
        <w:rPr>
          <w:rFonts w:cstheme="minorHAnsi"/>
          <w:b/>
          <w:bCs/>
          <w:noProof/>
          <w:sz w:val="24"/>
          <w:szCs w:val="24"/>
          <w:lang w:val="en-US"/>
        </w:rPr>
        <w:drawing>
          <wp:inline distT="0" distB="0" distL="0" distR="0">
            <wp:extent cx="752698" cy="809625"/>
            <wp:effectExtent l="19050" t="0" r="9302"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752698" cy="809625"/>
                    </a:xfrm>
                    <a:prstGeom prst="rect">
                      <a:avLst/>
                    </a:prstGeom>
                    <a:noFill/>
                    <a:ln w="9525">
                      <a:noFill/>
                      <a:miter lim="800000"/>
                      <a:headEnd/>
                      <a:tailEnd/>
                    </a:ln>
                  </pic:spPr>
                </pic:pic>
              </a:graphicData>
            </a:graphic>
          </wp:inline>
        </w:drawing>
      </w:r>
      <w:r>
        <w:rPr>
          <w:rFonts w:cstheme="minorHAnsi"/>
          <w:b/>
          <w:bCs/>
          <w:sz w:val="24"/>
          <w:szCs w:val="24"/>
        </w:rPr>
        <w:t xml:space="preserve"> </w:t>
      </w:r>
      <w:r>
        <w:rPr>
          <w:rFonts w:cstheme="minorHAnsi"/>
          <w:b/>
          <w:bCs/>
          <w:noProof/>
          <w:sz w:val="24"/>
          <w:szCs w:val="24"/>
          <w:lang w:val="en-US"/>
        </w:rPr>
        <w:drawing>
          <wp:inline distT="0" distB="0" distL="0" distR="0">
            <wp:extent cx="717277" cy="771525"/>
            <wp:effectExtent l="19050" t="0" r="6623"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717277" cy="771525"/>
                    </a:xfrm>
                    <a:prstGeom prst="rect">
                      <a:avLst/>
                    </a:prstGeom>
                    <a:noFill/>
                    <a:ln w="9525">
                      <a:noFill/>
                      <a:miter lim="800000"/>
                      <a:headEnd/>
                      <a:tailEnd/>
                    </a:ln>
                  </pic:spPr>
                </pic:pic>
              </a:graphicData>
            </a:graphic>
          </wp:inline>
        </w:drawing>
      </w:r>
      <w:r>
        <w:rPr>
          <w:rFonts w:cstheme="minorHAnsi"/>
          <w:b/>
          <w:bCs/>
          <w:sz w:val="24"/>
          <w:szCs w:val="24"/>
        </w:rPr>
        <w:t xml:space="preserve"> </w:t>
      </w:r>
      <w:r>
        <w:rPr>
          <w:rFonts w:cstheme="minorHAnsi"/>
          <w:b/>
          <w:bCs/>
          <w:noProof/>
          <w:sz w:val="24"/>
          <w:szCs w:val="24"/>
          <w:lang w:val="en-US"/>
        </w:rPr>
        <w:drawing>
          <wp:inline distT="0" distB="0" distL="0" distR="0">
            <wp:extent cx="716844" cy="609600"/>
            <wp:effectExtent l="19050" t="0" r="7056"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716844" cy="609600"/>
                    </a:xfrm>
                    <a:prstGeom prst="rect">
                      <a:avLst/>
                    </a:prstGeom>
                    <a:noFill/>
                    <a:ln w="9525">
                      <a:noFill/>
                      <a:miter lim="800000"/>
                      <a:headEnd/>
                      <a:tailEnd/>
                    </a:ln>
                  </pic:spPr>
                </pic:pic>
              </a:graphicData>
            </a:graphic>
          </wp:inline>
        </w:drawing>
      </w:r>
      <w:r w:rsidRPr="00AE3755">
        <w:rPr>
          <w:rFonts w:cstheme="minorHAnsi"/>
          <w:b/>
          <w:bCs/>
          <w:sz w:val="24"/>
          <w:szCs w:val="24"/>
        </w:rPr>
        <w:t xml:space="preserve"> </w:t>
      </w:r>
      <w:r>
        <w:rPr>
          <w:rFonts w:cstheme="minorHAnsi"/>
          <w:b/>
          <w:bCs/>
          <w:noProof/>
          <w:sz w:val="24"/>
          <w:szCs w:val="24"/>
          <w:lang w:val="en-US"/>
        </w:rPr>
        <w:drawing>
          <wp:inline distT="0" distB="0" distL="0" distR="0">
            <wp:extent cx="685800" cy="9144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685800" cy="914400"/>
                    </a:xfrm>
                    <a:prstGeom prst="rect">
                      <a:avLst/>
                    </a:prstGeom>
                    <a:noFill/>
                    <a:ln w="9525">
                      <a:noFill/>
                      <a:miter lim="800000"/>
                      <a:headEnd/>
                      <a:tailEnd/>
                    </a:ln>
                  </pic:spPr>
                </pic:pic>
              </a:graphicData>
            </a:graphic>
          </wp:inline>
        </w:drawing>
      </w:r>
      <w:r>
        <w:rPr>
          <w:rFonts w:cstheme="minorHAnsi"/>
          <w:b/>
          <w:bCs/>
          <w:sz w:val="24"/>
          <w:szCs w:val="24"/>
        </w:rPr>
        <w:t xml:space="preserve"> </w:t>
      </w:r>
      <w:r>
        <w:rPr>
          <w:rFonts w:cstheme="minorHAnsi"/>
          <w:b/>
          <w:bCs/>
          <w:noProof/>
          <w:sz w:val="24"/>
          <w:szCs w:val="24"/>
          <w:lang w:val="en-US"/>
        </w:rPr>
        <w:drawing>
          <wp:inline distT="0" distB="0" distL="0" distR="0">
            <wp:extent cx="624699" cy="923925"/>
            <wp:effectExtent l="19050" t="0" r="3951"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624699" cy="923925"/>
                    </a:xfrm>
                    <a:prstGeom prst="rect">
                      <a:avLst/>
                    </a:prstGeom>
                    <a:noFill/>
                    <a:ln w="9525">
                      <a:noFill/>
                      <a:miter lim="800000"/>
                      <a:headEnd/>
                      <a:tailEnd/>
                    </a:ln>
                  </pic:spPr>
                </pic:pic>
              </a:graphicData>
            </a:graphic>
          </wp:inline>
        </w:drawing>
      </w:r>
      <w:r>
        <w:rPr>
          <w:rFonts w:cstheme="minorHAnsi"/>
          <w:b/>
          <w:bCs/>
          <w:sz w:val="24"/>
          <w:szCs w:val="24"/>
        </w:rPr>
        <w:t xml:space="preserve"> </w:t>
      </w:r>
      <w:r>
        <w:rPr>
          <w:rFonts w:cstheme="minorHAnsi"/>
          <w:b/>
          <w:bCs/>
          <w:noProof/>
          <w:sz w:val="24"/>
          <w:szCs w:val="24"/>
          <w:lang w:val="en-US"/>
        </w:rPr>
        <w:drawing>
          <wp:inline distT="0" distB="0" distL="0" distR="0">
            <wp:extent cx="660083" cy="942975"/>
            <wp:effectExtent l="19050" t="0" r="6667"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664163" cy="948803"/>
                    </a:xfrm>
                    <a:prstGeom prst="rect">
                      <a:avLst/>
                    </a:prstGeom>
                    <a:noFill/>
                    <a:ln w="9525">
                      <a:noFill/>
                      <a:miter lim="800000"/>
                      <a:headEnd/>
                      <a:tailEnd/>
                    </a:ln>
                  </pic:spPr>
                </pic:pic>
              </a:graphicData>
            </a:graphic>
          </wp:inline>
        </w:drawing>
      </w:r>
      <w:r w:rsidRPr="00AE3755">
        <w:rPr>
          <w:rFonts w:cstheme="minorHAnsi"/>
          <w:b/>
          <w:bCs/>
          <w:sz w:val="24"/>
          <w:szCs w:val="24"/>
        </w:rPr>
        <w:t xml:space="preserve"> </w:t>
      </w:r>
      <w:r>
        <w:rPr>
          <w:rFonts w:cstheme="minorHAnsi"/>
          <w:b/>
          <w:bCs/>
          <w:noProof/>
          <w:sz w:val="24"/>
          <w:szCs w:val="24"/>
          <w:lang w:val="en-US"/>
        </w:rPr>
        <w:drawing>
          <wp:inline distT="0" distB="0" distL="0" distR="0">
            <wp:extent cx="660333" cy="809625"/>
            <wp:effectExtent l="19050" t="0" r="6417"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660333" cy="809625"/>
                    </a:xfrm>
                    <a:prstGeom prst="rect">
                      <a:avLst/>
                    </a:prstGeom>
                    <a:noFill/>
                    <a:ln w="9525">
                      <a:noFill/>
                      <a:miter lim="800000"/>
                      <a:headEnd/>
                      <a:tailEnd/>
                    </a:ln>
                  </pic:spPr>
                </pic:pic>
              </a:graphicData>
            </a:graphic>
          </wp:inline>
        </w:drawing>
      </w:r>
    </w:p>
    <w:p w:rsidR="00AE3755" w:rsidRDefault="00AE3755" w:rsidP="00160B72">
      <w:pPr>
        <w:autoSpaceDE w:val="0"/>
        <w:autoSpaceDN w:val="0"/>
        <w:adjustRightInd w:val="0"/>
        <w:spacing w:after="0" w:line="240" w:lineRule="auto"/>
        <w:ind w:left="426"/>
        <w:rPr>
          <w:rFonts w:cstheme="minorHAnsi"/>
          <w:b/>
          <w:bCs/>
          <w:sz w:val="24"/>
          <w:szCs w:val="24"/>
        </w:rPr>
      </w:pPr>
    </w:p>
    <w:p w:rsidR="00AE3755" w:rsidRDefault="00AE3755" w:rsidP="00160B72">
      <w:pPr>
        <w:autoSpaceDE w:val="0"/>
        <w:autoSpaceDN w:val="0"/>
        <w:adjustRightInd w:val="0"/>
        <w:spacing w:after="0" w:line="240" w:lineRule="auto"/>
        <w:ind w:left="426"/>
        <w:rPr>
          <w:rFonts w:cstheme="minorHAnsi"/>
          <w:b/>
          <w:bCs/>
          <w:sz w:val="24"/>
          <w:szCs w:val="24"/>
        </w:rPr>
      </w:pPr>
    </w:p>
    <w:p w:rsidR="00294A72" w:rsidRPr="00AE3755" w:rsidRDefault="00294A72" w:rsidP="00160B72">
      <w:pPr>
        <w:autoSpaceDE w:val="0"/>
        <w:autoSpaceDN w:val="0"/>
        <w:adjustRightInd w:val="0"/>
        <w:spacing w:after="0" w:line="240" w:lineRule="auto"/>
        <w:ind w:left="426"/>
        <w:rPr>
          <w:rFonts w:cstheme="minorHAnsi"/>
          <w:bCs/>
          <w:sz w:val="24"/>
          <w:szCs w:val="24"/>
          <w:u w:val="single"/>
        </w:rPr>
      </w:pPr>
      <w:r w:rsidRPr="00AE3755">
        <w:rPr>
          <w:rFonts w:cstheme="minorHAnsi"/>
          <w:bCs/>
          <w:sz w:val="24"/>
          <w:szCs w:val="24"/>
          <w:u w:val="single"/>
        </w:rPr>
        <w:t>Cara pembuatan ember dekompresi:</w:t>
      </w:r>
    </w:p>
    <w:p w:rsidR="00AE3755" w:rsidRDefault="00294A72" w:rsidP="00160B72">
      <w:pPr>
        <w:pStyle w:val="ListParagraph"/>
        <w:numPr>
          <w:ilvl w:val="0"/>
          <w:numId w:val="6"/>
        </w:numPr>
        <w:autoSpaceDE w:val="0"/>
        <w:autoSpaceDN w:val="0"/>
        <w:adjustRightInd w:val="0"/>
        <w:spacing w:after="0" w:line="240" w:lineRule="auto"/>
        <w:ind w:left="426"/>
        <w:rPr>
          <w:rFonts w:cstheme="minorHAnsi"/>
          <w:sz w:val="24"/>
          <w:szCs w:val="24"/>
        </w:rPr>
      </w:pPr>
      <w:r w:rsidRPr="00AE3755">
        <w:rPr>
          <w:rFonts w:cstheme="minorHAnsi"/>
          <w:sz w:val="24"/>
          <w:szCs w:val="24"/>
        </w:rPr>
        <w:t>Buat lubang disekitar mulut ember dengan</w:t>
      </w:r>
      <w:r w:rsidR="00AE3755" w:rsidRPr="00AE3755">
        <w:rPr>
          <w:rFonts w:cstheme="minorHAnsi"/>
          <w:sz w:val="24"/>
          <w:szCs w:val="24"/>
        </w:rPr>
        <w:t xml:space="preserve"> </w:t>
      </w:r>
      <w:r w:rsidRPr="00AE3755">
        <w:rPr>
          <w:rFonts w:cstheme="minorHAnsi"/>
          <w:sz w:val="24"/>
          <w:szCs w:val="24"/>
        </w:rPr>
        <w:t>jarak antar lubang sekitar 1,5 cm.</w:t>
      </w:r>
    </w:p>
    <w:p w:rsidR="00AE3755" w:rsidRDefault="00294A72" w:rsidP="00160B72">
      <w:pPr>
        <w:pStyle w:val="ListParagraph"/>
        <w:numPr>
          <w:ilvl w:val="0"/>
          <w:numId w:val="6"/>
        </w:numPr>
        <w:autoSpaceDE w:val="0"/>
        <w:autoSpaceDN w:val="0"/>
        <w:adjustRightInd w:val="0"/>
        <w:spacing w:after="0" w:line="240" w:lineRule="auto"/>
        <w:ind w:left="426"/>
        <w:rPr>
          <w:rFonts w:cstheme="minorHAnsi"/>
          <w:sz w:val="24"/>
          <w:szCs w:val="24"/>
        </w:rPr>
      </w:pPr>
      <w:r w:rsidRPr="00AE3755">
        <w:rPr>
          <w:rFonts w:cstheme="minorHAnsi"/>
          <w:sz w:val="24"/>
          <w:szCs w:val="24"/>
        </w:rPr>
        <w:t>Potong jaring sesuai bentuk mulut ember</w:t>
      </w:r>
      <w:r w:rsidR="00AE3755" w:rsidRPr="00AE3755">
        <w:rPr>
          <w:rFonts w:cstheme="minorHAnsi"/>
          <w:sz w:val="24"/>
          <w:szCs w:val="24"/>
        </w:rPr>
        <w:t xml:space="preserve"> </w:t>
      </w:r>
      <w:r w:rsidRPr="00AE3755">
        <w:rPr>
          <w:rFonts w:cstheme="minorHAnsi"/>
          <w:sz w:val="24"/>
          <w:szCs w:val="24"/>
        </w:rPr>
        <w:t>dan jahit jaring pada mulut ember.</w:t>
      </w:r>
      <w:r w:rsidR="00AE3755" w:rsidRPr="00AE3755">
        <w:rPr>
          <w:rFonts w:cstheme="minorHAnsi"/>
          <w:sz w:val="24"/>
          <w:szCs w:val="24"/>
        </w:rPr>
        <w:t xml:space="preserve"> </w:t>
      </w:r>
    </w:p>
    <w:p w:rsidR="00AE3755" w:rsidRDefault="00294A72" w:rsidP="00160B72">
      <w:pPr>
        <w:pStyle w:val="ListParagraph"/>
        <w:numPr>
          <w:ilvl w:val="0"/>
          <w:numId w:val="6"/>
        </w:numPr>
        <w:autoSpaceDE w:val="0"/>
        <w:autoSpaceDN w:val="0"/>
        <w:adjustRightInd w:val="0"/>
        <w:spacing w:after="0" w:line="240" w:lineRule="auto"/>
        <w:ind w:left="426"/>
        <w:rPr>
          <w:rFonts w:cstheme="minorHAnsi"/>
          <w:sz w:val="24"/>
          <w:szCs w:val="24"/>
        </w:rPr>
      </w:pPr>
      <w:r w:rsidRPr="00AE3755">
        <w:rPr>
          <w:rFonts w:cstheme="minorHAnsi"/>
          <w:sz w:val="24"/>
          <w:szCs w:val="24"/>
        </w:rPr>
        <w:t>Buat potongan di tengah-tengah jaring</w:t>
      </w:r>
      <w:r w:rsidR="00AE3755" w:rsidRPr="00AE3755">
        <w:rPr>
          <w:rFonts w:cstheme="minorHAnsi"/>
          <w:sz w:val="24"/>
          <w:szCs w:val="24"/>
        </w:rPr>
        <w:t xml:space="preserve"> </w:t>
      </w:r>
      <w:r w:rsidRPr="00AE3755">
        <w:rPr>
          <w:rFonts w:cstheme="minorHAnsi"/>
          <w:sz w:val="24"/>
          <w:szCs w:val="24"/>
        </w:rPr>
        <w:t>dan jahit retsleting pada potongan</w:t>
      </w:r>
      <w:r w:rsidR="00AE3755" w:rsidRPr="00AE3755">
        <w:rPr>
          <w:rFonts w:cstheme="minorHAnsi"/>
          <w:sz w:val="24"/>
          <w:szCs w:val="24"/>
        </w:rPr>
        <w:t xml:space="preserve"> </w:t>
      </w:r>
      <w:r w:rsidRPr="00AE3755">
        <w:rPr>
          <w:rFonts w:cstheme="minorHAnsi"/>
          <w:sz w:val="24"/>
          <w:szCs w:val="24"/>
        </w:rPr>
        <w:t>tersebut.</w:t>
      </w:r>
    </w:p>
    <w:p w:rsidR="00294A72" w:rsidRDefault="00294A72" w:rsidP="00160B72">
      <w:pPr>
        <w:pStyle w:val="ListParagraph"/>
        <w:numPr>
          <w:ilvl w:val="0"/>
          <w:numId w:val="6"/>
        </w:numPr>
        <w:autoSpaceDE w:val="0"/>
        <w:autoSpaceDN w:val="0"/>
        <w:adjustRightInd w:val="0"/>
        <w:spacing w:after="0" w:line="240" w:lineRule="auto"/>
        <w:ind w:left="426"/>
        <w:rPr>
          <w:rFonts w:cstheme="minorHAnsi"/>
          <w:sz w:val="24"/>
          <w:szCs w:val="24"/>
        </w:rPr>
      </w:pPr>
      <w:r w:rsidRPr="00AE3755">
        <w:rPr>
          <w:rFonts w:cstheme="minorHAnsi"/>
          <w:sz w:val="24"/>
          <w:szCs w:val="24"/>
        </w:rPr>
        <w:t>Gantikan pegangan ember dari besi</w:t>
      </w:r>
      <w:r w:rsidR="00AE3755">
        <w:rPr>
          <w:rFonts w:cstheme="minorHAnsi"/>
          <w:sz w:val="24"/>
          <w:szCs w:val="24"/>
        </w:rPr>
        <w:t xml:space="preserve"> </w:t>
      </w:r>
      <w:r w:rsidRPr="00AE3755">
        <w:rPr>
          <w:rFonts w:cstheme="minorHAnsi"/>
          <w:sz w:val="24"/>
          <w:szCs w:val="24"/>
        </w:rPr>
        <w:t>dengan tambang.</w:t>
      </w:r>
    </w:p>
    <w:p w:rsidR="006F7744" w:rsidRDefault="00AF3D58" w:rsidP="006F7744">
      <w:pPr>
        <w:autoSpaceDE w:val="0"/>
        <w:autoSpaceDN w:val="0"/>
        <w:adjustRightInd w:val="0"/>
        <w:spacing w:after="0" w:line="240" w:lineRule="auto"/>
        <w:rPr>
          <w:rFonts w:cstheme="minorHAnsi"/>
          <w:sz w:val="24"/>
          <w:szCs w:val="24"/>
        </w:rPr>
      </w:pPr>
      <w:r w:rsidRPr="00AF3D58">
        <w:rPr>
          <w:rFonts w:cstheme="minorHAnsi"/>
          <w:noProof/>
          <w:sz w:val="24"/>
          <w:szCs w:val="24"/>
          <w:lang w:eastAsia="id-ID"/>
        </w:rPr>
        <w:pict>
          <v:rect id="_x0000_s1037" style="position:absolute;margin-left:12pt;margin-top:8.95pt;width:15pt;height:19.5pt;z-index:251683840" stroked="f">
            <v:textbox style="mso-next-textbox:#_x0000_s1037">
              <w:txbxContent>
                <w:p w:rsidR="00D76C3B" w:rsidRPr="00AE3755" w:rsidRDefault="00D76C3B" w:rsidP="006F7744">
                  <w:pPr>
                    <w:rPr>
                      <w:sz w:val="20"/>
                    </w:rPr>
                  </w:pPr>
                  <w:r>
                    <w:rPr>
                      <w:sz w:val="20"/>
                    </w:rPr>
                    <w:t>1</w:t>
                  </w:r>
                </w:p>
              </w:txbxContent>
            </v:textbox>
          </v:rect>
        </w:pict>
      </w:r>
      <w:r w:rsidRPr="00AF3D58">
        <w:rPr>
          <w:rFonts w:cstheme="minorHAnsi"/>
          <w:noProof/>
          <w:sz w:val="24"/>
          <w:szCs w:val="24"/>
          <w:lang w:eastAsia="id-ID"/>
        </w:rPr>
        <w:pict>
          <v:rect id="_x0000_s1036" style="position:absolute;margin-left:116.25pt;margin-top:13.45pt;width:15pt;height:19.5pt;z-index:251682816" stroked="f">
            <v:textbox style="mso-next-textbox:#_x0000_s1036">
              <w:txbxContent>
                <w:p w:rsidR="00D76C3B" w:rsidRPr="00AE3755" w:rsidRDefault="00D76C3B" w:rsidP="006F7744">
                  <w:pPr>
                    <w:rPr>
                      <w:sz w:val="20"/>
                    </w:rPr>
                  </w:pPr>
                  <w:r>
                    <w:rPr>
                      <w:sz w:val="20"/>
                    </w:rPr>
                    <w:t>2</w:t>
                  </w:r>
                </w:p>
              </w:txbxContent>
            </v:textbox>
          </v:rect>
        </w:pict>
      </w:r>
      <w:r w:rsidRPr="00AF3D58">
        <w:rPr>
          <w:rFonts w:cstheme="minorHAnsi"/>
          <w:noProof/>
          <w:sz w:val="24"/>
          <w:szCs w:val="24"/>
          <w:lang w:eastAsia="id-ID"/>
        </w:rPr>
        <w:pict>
          <v:rect id="_x0000_s1035" style="position:absolute;margin-left:345pt;margin-top:13.45pt;width:15pt;height:19.5pt;z-index:251681792" stroked="f">
            <v:textbox style="mso-next-textbox:#_x0000_s1035">
              <w:txbxContent>
                <w:p w:rsidR="00D76C3B" w:rsidRPr="00AE3755" w:rsidRDefault="00D76C3B" w:rsidP="006F7744">
                  <w:pPr>
                    <w:rPr>
                      <w:sz w:val="20"/>
                    </w:rPr>
                  </w:pPr>
                  <w:r>
                    <w:rPr>
                      <w:sz w:val="20"/>
                    </w:rPr>
                    <w:t>4</w:t>
                  </w:r>
                </w:p>
              </w:txbxContent>
            </v:textbox>
          </v:rect>
        </w:pict>
      </w:r>
      <w:r w:rsidRPr="00AF3D58">
        <w:rPr>
          <w:rFonts w:cstheme="minorHAnsi"/>
          <w:noProof/>
          <w:sz w:val="24"/>
          <w:szCs w:val="24"/>
          <w:lang w:eastAsia="id-ID"/>
        </w:rPr>
        <w:pict>
          <v:rect id="_x0000_s1034" style="position:absolute;margin-left:250.5pt;margin-top:8.95pt;width:15pt;height:19.5pt;z-index:251680768" stroked="f">
            <v:textbox style="mso-next-textbox:#_x0000_s1034">
              <w:txbxContent>
                <w:p w:rsidR="00D76C3B" w:rsidRPr="00AE3755" w:rsidRDefault="00D76C3B" w:rsidP="006F7744">
                  <w:pPr>
                    <w:rPr>
                      <w:sz w:val="20"/>
                    </w:rPr>
                  </w:pPr>
                  <w:r>
                    <w:rPr>
                      <w:sz w:val="20"/>
                    </w:rPr>
                    <w:t>3</w:t>
                  </w:r>
                </w:p>
              </w:txbxContent>
            </v:textbox>
          </v:rect>
        </w:pict>
      </w:r>
    </w:p>
    <w:p w:rsidR="006F7744" w:rsidRDefault="006F7744" w:rsidP="006F7744">
      <w:pPr>
        <w:autoSpaceDE w:val="0"/>
        <w:autoSpaceDN w:val="0"/>
        <w:adjustRightInd w:val="0"/>
        <w:spacing w:after="0" w:line="240" w:lineRule="auto"/>
        <w:rPr>
          <w:rFonts w:cstheme="minorHAnsi"/>
          <w:sz w:val="24"/>
          <w:szCs w:val="24"/>
        </w:rPr>
      </w:pPr>
      <w:r>
        <w:rPr>
          <w:rFonts w:cstheme="minorHAnsi"/>
          <w:noProof/>
          <w:sz w:val="24"/>
          <w:szCs w:val="24"/>
          <w:lang w:val="en-US"/>
        </w:rPr>
        <w:drawing>
          <wp:anchor distT="0" distB="0" distL="114300" distR="114300" simplePos="0" relativeHeight="251677696" behindDoc="0" locked="0" layoutInCell="1" allowOverlap="1">
            <wp:simplePos x="0" y="0"/>
            <wp:positionH relativeFrom="column">
              <wp:posOffset>1355725</wp:posOffset>
            </wp:positionH>
            <wp:positionV relativeFrom="paragraph">
              <wp:posOffset>13335</wp:posOffset>
            </wp:positionV>
            <wp:extent cx="1476375" cy="1362075"/>
            <wp:effectExtent l="1905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srcRect/>
                    <a:stretch>
                      <a:fillRect/>
                    </a:stretch>
                  </pic:blipFill>
                  <pic:spPr bwMode="auto">
                    <a:xfrm>
                      <a:off x="0" y="0"/>
                      <a:ext cx="1476375" cy="1362075"/>
                    </a:xfrm>
                    <a:prstGeom prst="rect">
                      <a:avLst/>
                    </a:prstGeom>
                    <a:noFill/>
                    <a:ln w="9525">
                      <a:noFill/>
                      <a:miter lim="800000"/>
                      <a:headEnd/>
                      <a:tailEnd/>
                    </a:ln>
                  </pic:spPr>
                </pic:pic>
              </a:graphicData>
            </a:graphic>
          </wp:anchor>
        </w:drawing>
      </w:r>
      <w:r>
        <w:rPr>
          <w:rFonts w:cstheme="minorHAnsi"/>
          <w:noProof/>
          <w:sz w:val="24"/>
          <w:szCs w:val="24"/>
          <w:lang w:val="en-US"/>
        </w:rPr>
        <w:drawing>
          <wp:anchor distT="0" distB="0" distL="114300" distR="114300" simplePos="0" relativeHeight="251676672" behindDoc="0" locked="0" layoutInCell="1" allowOverlap="1">
            <wp:simplePos x="0" y="0"/>
            <wp:positionH relativeFrom="column">
              <wp:posOffset>346075</wp:posOffset>
            </wp:positionH>
            <wp:positionV relativeFrom="paragraph">
              <wp:posOffset>60960</wp:posOffset>
            </wp:positionV>
            <wp:extent cx="942975" cy="1228725"/>
            <wp:effectExtent l="1905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942975" cy="1228725"/>
                    </a:xfrm>
                    <a:prstGeom prst="rect">
                      <a:avLst/>
                    </a:prstGeom>
                    <a:noFill/>
                    <a:ln w="9525">
                      <a:noFill/>
                      <a:miter lim="800000"/>
                      <a:headEnd/>
                      <a:tailEnd/>
                    </a:ln>
                  </pic:spPr>
                </pic:pic>
              </a:graphicData>
            </a:graphic>
          </wp:anchor>
        </w:drawing>
      </w:r>
      <w:r>
        <w:rPr>
          <w:rFonts w:cstheme="minorHAnsi"/>
          <w:noProof/>
          <w:sz w:val="24"/>
          <w:szCs w:val="24"/>
          <w:lang w:val="en-US"/>
        </w:rPr>
        <w:drawing>
          <wp:anchor distT="0" distB="0" distL="114300" distR="114300" simplePos="0" relativeHeight="251678720" behindDoc="0" locked="0" layoutInCell="1" allowOverlap="1">
            <wp:simplePos x="0" y="0"/>
            <wp:positionH relativeFrom="column">
              <wp:posOffset>3136900</wp:posOffset>
            </wp:positionH>
            <wp:positionV relativeFrom="paragraph">
              <wp:posOffset>13335</wp:posOffset>
            </wp:positionV>
            <wp:extent cx="942975" cy="1371600"/>
            <wp:effectExtent l="1905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srcRect/>
                    <a:stretch>
                      <a:fillRect/>
                    </a:stretch>
                  </pic:blipFill>
                  <pic:spPr bwMode="auto">
                    <a:xfrm>
                      <a:off x="0" y="0"/>
                      <a:ext cx="942975" cy="1371600"/>
                    </a:xfrm>
                    <a:prstGeom prst="rect">
                      <a:avLst/>
                    </a:prstGeom>
                    <a:noFill/>
                    <a:ln w="9525">
                      <a:noFill/>
                      <a:miter lim="800000"/>
                      <a:headEnd/>
                      <a:tailEnd/>
                    </a:ln>
                  </pic:spPr>
                </pic:pic>
              </a:graphicData>
            </a:graphic>
          </wp:anchor>
        </w:drawing>
      </w:r>
      <w:r>
        <w:rPr>
          <w:rFonts w:cstheme="minorHAnsi"/>
          <w:noProof/>
          <w:sz w:val="24"/>
          <w:szCs w:val="24"/>
          <w:lang w:val="en-US"/>
        </w:rPr>
        <w:drawing>
          <wp:anchor distT="0" distB="0" distL="114300" distR="114300" simplePos="0" relativeHeight="251679744" behindDoc="0" locked="0" layoutInCell="1" allowOverlap="1">
            <wp:simplePos x="0" y="0"/>
            <wp:positionH relativeFrom="column">
              <wp:posOffset>4403725</wp:posOffset>
            </wp:positionH>
            <wp:positionV relativeFrom="paragraph">
              <wp:posOffset>137160</wp:posOffset>
            </wp:positionV>
            <wp:extent cx="1057275" cy="1304925"/>
            <wp:effectExtent l="1905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srcRect/>
                    <a:stretch>
                      <a:fillRect/>
                    </a:stretch>
                  </pic:blipFill>
                  <pic:spPr bwMode="auto">
                    <a:xfrm>
                      <a:off x="0" y="0"/>
                      <a:ext cx="1057275" cy="1304925"/>
                    </a:xfrm>
                    <a:prstGeom prst="rect">
                      <a:avLst/>
                    </a:prstGeom>
                    <a:noFill/>
                    <a:ln w="9525">
                      <a:noFill/>
                      <a:miter lim="800000"/>
                      <a:headEnd/>
                      <a:tailEnd/>
                    </a:ln>
                  </pic:spPr>
                </pic:pic>
              </a:graphicData>
            </a:graphic>
          </wp:anchor>
        </w:drawing>
      </w:r>
    </w:p>
    <w:p w:rsidR="006F7744" w:rsidRDefault="006F7744" w:rsidP="006F7744">
      <w:pPr>
        <w:autoSpaceDE w:val="0"/>
        <w:autoSpaceDN w:val="0"/>
        <w:adjustRightInd w:val="0"/>
        <w:spacing w:after="0" w:line="240" w:lineRule="auto"/>
        <w:rPr>
          <w:rFonts w:cstheme="minorHAnsi"/>
          <w:sz w:val="24"/>
          <w:szCs w:val="24"/>
        </w:rPr>
      </w:pPr>
    </w:p>
    <w:p w:rsidR="006F7744" w:rsidRDefault="006F7744" w:rsidP="006F7744">
      <w:pPr>
        <w:autoSpaceDE w:val="0"/>
        <w:autoSpaceDN w:val="0"/>
        <w:adjustRightInd w:val="0"/>
        <w:spacing w:after="0" w:line="240" w:lineRule="auto"/>
        <w:rPr>
          <w:rFonts w:cstheme="minorHAnsi"/>
          <w:sz w:val="24"/>
          <w:szCs w:val="24"/>
        </w:rPr>
      </w:pPr>
    </w:p>
    <w:p w:rsidR="006F7744" w:rsidRDefault="006F7744" w:rsidP="006F7744">
      <w:pPr>
        <w:autoSpaceDE w:val="0"/>
        <w:autoSpaceDN w:val="0"/>
        <w:adjustRightInd w:val="0"/>
        <w:spacing w:after="0" w:line="240" w:lineRule="auto"/>
        <w:rPr>
          <w:rFonts w:cstheme="minorHAnsi"/>
          <w:sz w:val="24"/>
          <w:szCs w:val="24"/>
        </w:rPr>
      </w:pPr>
    </w:p>
    <w:p w:rsidR="006F7744" w:rsidRDefault="006F7744" w:rsidP="006F7744">
      <w:pPr>
        <w:autoSpaceDE w:val="0"/>
        <w:autoSpaceDN w:val="0"/>
        <w:adjustRightInd w:val="0"/>
        <w:spacing w:after="0" w:line="240" w:lineRule="auto"/>
        <w:rPr>
          <w:rFonts w:cstheme="minorHAnsi"/>
          <w:sz w:val="24"/>
          <w:szCs w:val="24"/>
        </w:rPr>
      </w:pPr>
    </w:p>
    <w:p w:rsidR="006F7744" w:rsidRDefault="006F7744" w:rsidP="006F7744">
      <w:pPr>
        <w:autoSpaceDE w:val="0"/>
        <w:autoSpaceDN w:val="0"/>
        <w:adjustRightInd w:val="0"/>
        <w:spacing w:after="0" w:line="240" w:lineRule="auto"/>
        <w:rPr>
          <w:rFonts w:cstheme="minorHAnsi"/>
          <w:sz w:val="24"/>
          <w:szCs w:val="24"/>
        </w:rPr>
      </w:pPr>
    </w:p>
    <w:p w:rsidR="006F7744" w:rsidRDefault="006F7744" w:rsidP="006F7744">
      <w:pPr>
        <w:autoSpaceDE w:val="0"/>
        <w:autoSpaceDN w:val="0"/>
        <w:adjustRightInd w:val="0"/>
        <w:spacing w:after="0" w:line="240" w:lineRule="auto"/>
        <w:rPr>
          <w:rFonts w:cstheme="minorHAnsi"/>
          <w:sz w:val="24"/>
          <w:szCs w:val="24"/>
        </w:rPr>
      </w:pPr>
    </w:p>
    <w:p w:rsidR="006F7744" w:rsidRPr="006F7744" w:rsidRDefault="006F7744" w:rsidP="006F7744">
      <w:pPr>
        <w:autoSpaceDE w:val="0"/>
        <w:autoSpaceDN w:val="0"/>
        <w:adjustRightInd w:val="0"/>
        <w:spacing w:after="0" w:line="240" w:lineRule="auto"/>
        <w:rPr>
          <w:rFonts w:cstheme="minorHAnsi"/>
          <w:sz w:val="24"/>
          <w:szCs w:val="24"/>
        </w:rPr>
      </w:pPr>
    </w:p>
    <w:p w:rsidR="006F7744" w:rsidRDefault="006F7744" w:rsidP="00160B72">
      <w:pPr>
        <w:autoSpaceDE w:val="0"/>
        <w:autoSpaceDN w:val="0"/>
        <w:adjustRightInd w:val="0"/>
        <w:spacing w:after="0" w:line="240" w:lineRule="auto"/>
        <w:ind w:left="426"/>
        <w:rPr>
          <w:rFonts w:cstheme="minorHAnsi"/>
          <w:b/>
          <w:bCs/>
          <w:sz w:val="24"/>
          <w:szCs w:val="24"/>
        </w:rPr>
      </w:pPr>
    </w:p>
    <w:p w:rsidR="00294A72" w:rsidRPr="006F7744" w:rsidRDefault="00294A72" w:rsidP="00160B72">
      <w:pPr>
        <w:autoSpaceDE w:val="0"/>
        <w:autoSpaceDN w:val="0"/>
        <w:adjustRightInd w:val="0"/>
        <w:spacing w:after="0" w:line="240" w:lineRule="auto"/>
        <w:ind w:left="426"/>
        <w:rPr>
          <w:rFonts w:cstheme="minorHAnsi"/>
          <w:bCs/>
          <w:sz w:val="24"/>
          <w:szCs w:val="24"/>
          <w:u w:val="single"/>
        </w:rPr>
      </w:pPr>
      <w:r w:rsidRPr="006F7744">
        <w:rPr>
          <w:rFonts w:cstheme="minorHAnsi"/>
          <w:bCs/>
          <w:sz w:val="24"/>
          <w:szCs w:val="24"/>
          <w:u w:val="single"/>
        </w:rPr>
        <w:t>Cara penggunaan jaring penghalang di dalam air:</w:t>
      </w:r>
    </w:p>
    <w:p w:rsidR="00294A72" w:rsidRPr="00194A4A" w:rsidRDefault="00294A72" w:rsidP="00160B72">
      <w:pPr>
        <w:autoSpaceDE w:val="0"/>
        <w:autoSpaceDN w:val="0"/>
        <w:adjustRightInd w:val="0"/>
        <w:spacing w:after="0" w:line="240" w:lineRule="auto"/>
        <w:ind w:left="426"/>
        <w:rPr>
          <w:rFonts w:cstheme="minorHAnsi"/>
          <w:sz w:val="24"/>
          <w:szCs w:val="24"/>
        </w:rPr>
      </w:pPr>
      <w:r w:rsidRPr="00194A4A">
        <w:rPr>
          <w:rFonts w:cstheme="minorHAnsi"/>
          <w:b/>
          <w:bCs/>
          <w:sz w:val="24"/>
          <w:szCs w:val="24"/>
        </w:rPr>
        <w:t xml:space="preserve">Prinsip-prinsip </w:t>
      </w:r>
      <w:r w:rsidRPr="00194A4A">
        <w:rPr>
          <w:rFonts w:cstheme="minorHAnsi"/>
          <w:sz w:val="24"/>
          <w:szCs w:val="24"/>
        </w:rPr>
        <w:t>tentang penangkapan ikan hias laut adalah Pengumpulan ikan harus</w:t>
      </w:r>
    </w:p>
    <w:p w:rsidR="00294A72" w:rsidRPr="00194A4A" w:rsidRDefault="00294A72" w:rsidP="00160B72">
      <w:pPr>
        <w:autoSpaceDE w:val="0"/>
        <w:autoSpaceDN w:val="0"/>
        <w:adjustRightInd w:val="0"/>
        <w:spacing w:after="0" w:line="240" w:lineRule="auto"/>
        <w:ind w:left="426"/>
        <w:rPr>
          <w:rFonts w:cstheme="minorHAnsi"/>
          <w:sz w:val="24"/>
          <w:szCs w:val="24"/>
        </w:rPr>
      </w:pPr>
      <w:r w:rsidRPr="00194A4A">
        <w:rPr>
          <w:rFonts w:cstheme="minorHAnsi"/>
          <w:sz w:val="24"/>
          <w:szCs w:val="24"/>
        </w:rPr>
        <w:t>dikelola sedemikian rupa sehingga:</w:t>
      </w:r>
    </w:p>
    <w:p w:rsidR="00294A72" w:rsidRPr="006F7744" w:rsidRDefault="00294A72" w:rsidP="006F7744">
      <w:pPr>
        <w:pStyle w:val="ListParagraph"/>
        <w:numPr>
          <w:ilvl w:val="0"/>
          <w:numId w:val="7"/>
        </w:numPr>
        <w:autoSpaceDE w:val="0"/>
        <w:autoSpaceDN w:val="0"/>
        <w:adjustRightInd w:val="0"/>
        <w:spacing w:after="0" w:line="240" w:lineRule="auto"/>
        <w:rPr>
          <w:rFonts w:cstheme="minorHAnsi"/>
          <w:sz w:val="24"/>
          <w:szCs w:val="24"/>
        </w:rPr>
      </w:pPr>
      <w:r w:rsidRPr="006F7744">
        <w:rPr>
          <w:rFonts w:cstheme="minorHAnsi"/>
          <w:sz w:val="24"/>
          <w:szCs w:val="24"/>
        </w:rPr>
        <w:t>Penggunaan bahan-bahan kimia untuk menangkap ikan dilarang.</w:t>
      </w:r>
    </w:p>
    <w:p w:rsidR="006F7744" w:rsidRPr="006F7744" w:rsidRDefault="00294A72" w:rsidP="006F7744">
      <w:pPr>
        <w:pStyle w:val="ListParagraph"/>
        <w:numPr>
          <w:ilvl w:val="0"/>
          <w:numId w:val="7"/>
        </w:numPr>
        <w:autoSpaceDE w:val="0"/>
        <w:autoSpaceDN w:val="0"/>
        <w:adjustRightInd w:val="0"/>
        <w:spacing w:after="0" w:line="240" w:lineRule="auto"/>
        <w:rPr>
          <w:rFonts w:cstheme="minorHAnsi"/>
          <w:sz w:val="24"/>
          <w:szCs w:val="24"/>
        </w:rPr>
      </w:pPr>
      <w:r w:rsidRPr="006F7744">
        <w:rPr>
          <w:rFonts w:cstheme="minorHAnsi"/>
          <w:sz w:val="24"/>
          <w:szCs w:val="24"/>
        </w:rPr>
        <w:t>Untuk memudahkan penangkapan ikan, hanya boleh menggunakan tongkat/</w:t>
      </w:r>
      <w:r w:rsidR="006F7744" w:rsidRPr="006F7744">
        <w:rPr>
          <w:rFonts w:cstheme="minorHAnsi"/>
          <w:sz w:val="24"/>
          <w:szCs w:val="24"/>
        </w:rPr>
        <w:t xml:space="preserve"> </w:t>
      </w:r>
      <w:r w:rsidRPr="006F7744">
        <w:rPr>
          <w:rFonts w:cstheme="minorHAnsi"/>
          <w:sz w:val="24"/>
          <w:szCs w:val="24"/>
        </w:rPr>
        <w:t>daun kelapa.</w:t>
      </w:r>
    </w:p>
    <w:p w:rsidR="006F7744" w:rsidRDefault="00294A72" w:rsidP="006F7744">
      <w:pPr>
        <w:pStyle w:val="ListParagraph"/>
        <w:numPr>
          <w:ilvl w:val="0"/>
          <w:numId w:val="7"/>
        </w:numPr>
        <w:autoSpaceDE w:val="0"/>
        <w:autoSpaceDN w:val="0"/>
        <w:adjustRightInd w:val="0"/>
        <w:spacing w:after="0" w:line="240" w:lineRule="auto"/>
        <w:ind w:left="709"/>
        <w:rPr>
          <w:rFonts w:cstheme="minorHAnsi"/>
          <w:sz w:val="24"/>
          <w:szCs w:val="24"/>
        </w:rPr>
      </w:pPr>
      <w:r w:rsidRPr="006F7744">
        <w:rPr>
          <w:rFonts w:cstheme="minorHAnsi"/>
          <w:sz w:val="24"/>
          <w:szCs w:val="24"/>
        </w:rPr>
        <w:t>Penghancuran koloni karang secara sengaja dilarang.</w:t>
      </w:r>
    </w:p>
    <w:p w:rsidR="00294A72" w:rsidRPr="006F7744" w:rsidRDefault="00294A72" w:rsidP="006F7744">
      <w:pPr>
        <w:pStyle w:val="ListParagraph"/>
        <w:numPr>
          <w:ilvl w:val="0"/>
          <w:numId w:val="7"/>
        </w:numPr>
        <w:autoSpaceDE w:val="0"/>
        <w:autoSpaceDN w:val="0"/>
        <w:adjustRightInd w:val="0"/>
        <w:spacing w:after="0" w:line="240" w:lineRule="auto"/>
        <w:ind w:left="709"/>
        <w:rPr>
          <w:rFonts w:cstheme="minorHAnsi"/>
          <w:sz w:val="24"/>
          <w:szCs w:val="24"/>
        </w:rPr>
      </w:pPr>
      <w:r w:rsidRPr="006F7744">
        <w:rPr>
          <w:rFonts w:cstheme="minorHAnsi"/>
          <w:sz w:val="24"/>
          <w:szCs w:val="24"/>
        </w:rPr>
        <w:t>Jika terjadi kerusakan kecil pada cabang karang (patah) maka harus diselipkan</w:t>
      </w:r>
      <w:r w:rsidR="006F7744" w:rsidRPr="006F7744">
        <w:rPr>
          <w:rFonts w:cstheme="minorHAnsi"/>
          <w:sz w:val="24"/>
          <w:szCs w:val="24"/>
        </w:rPr>
        <w:t xml:space="preserve"> </w:t>
      </w:r>
      <w:r w:rsidRPr="006F7744">
        <w:rPr>
          <w:rFonts w:cstheme="minorHAnsi"/>
          <w:sz w:val="24"/>
          <w:szCs w:val="24"/>
        </w:rPr>
        <w:t>dengan rapat ke koloni semula atau dekat dengan substratnya sehingga peluang</w:t>
      </w:r>
      <w:r w:rsidR="006F7744">
        <w:rPr>
          <w:rFonts w:cstheme="minorHAnsi"/>
          <w:sz w:val="24"/>
          <w:szCs w:val="24"/>
        </w:rPr>
        <w:t xml:space="preserve"> </w:t>
      </w:r>
      <w:r w:rsidRPr="006F7744">
        <w:rPr>
          <w:rFonts w:cstheme="minorHAnsi"/>
          <w:sz w:val="24"/>
          <w:szCs w:val="24"/>
        </w:rPr>
        <w:t>hidup bagi karang ini akan meningkat</w:t>
      </w:r>
    </w:p>
    <w:p w:rsidR="006F7744" w:rsidRDefault="006F7744" w:rsidP="00160B72">
      <w:pPr>
        <w:autoSpaceDE w:val="0"/>
        <w:autoSpaceDN w:val="0"/>
        <w:adjustRightInd w:val="0"/>
        <w:spacing w:after="0" w:line="240" w:lineRule="auto"/>
        <w:ind w:left="426"/>
        <w:rPr>
          <w:rFonts w:cstheme="minorHAnsi"/>
          <w:bCs/>
          <w:sz w:val="24"/>
          <w:szCs w:val="24"/>
        </w:rPr>
      </w:pPr>
    </w:p>
    <w:p w:rsidR="00294A72" w:rsidRPr="006F7744" w:rsidRDefault="00294A72" w:rsidP="00160B72">
      <w:pPr>
        <w:autoSpaceDE w:val="0"/>
        <w:autoSpaceDN w:val="0"/>
        <w:adjustRightInd w:val="0"/>
        <w:spacing w:after="0" w:line="240" w:lineRule="auto"/>
        <w:ind w:left="426"/>
        <w:rPr>
          <w:rFonts w:cstheme="minorHAnsi"/>
          <w:bCs/>
          <w:sz w:val="24"/>
          <w:szCs w:val="24"/>
        </w:rPr>
      </w:pPr>
      <w:r w:rsidRPr="006F7744">
        <w:rPr>
          <w:rFonts w:cstheme="minorHAnsi"/>
          <w:bCs/>
          <w:sz w:val="24"/>
          <w:szCs w:val="24"/>
        </w:rPr>
        <w:t>Mengapa ikan hias hasil tangkapan mudah mati?</w:t>
      </w:r>
    </w:p>
    <w:p w:rsidR="00294A72" w:rsidRPr="00194A4A" w:rsidRDefault="00294A72" w:rsidP="006F7744">
      <w:pPr>
        <w:autoSpaceDE w:val="0"/>
        <w:autoSpaceDN w:val="0"/>
        <w:adjustRightInd w:val="0"/>
        <w:spacing w:after="0" w:line="240" w:lineRule="auto"/>
        <w:ind w:left="851"/>
        <w:rPr>
          <w:rFonts w:cstheme="minorHAnsi"/>
          <w:sz w:val="24"/>
          <w:szCs w:val="24"/>
        </w:rPr>
      </w:pPr>
      <w:r w:rsidRPr="00194A4A">
        <w:rPr>
          <w:rFonts w:cstheme="minorHAnsi"/>
          <w:sz w:val="24"/>
          <w:szCs w:val="24"/>
        </w:rPr>
        <w:lastRenderedPageBreak/>
        <w:t>1. Penggunaan racun potas yang membuat ikan tidak sadar.</w:t>
      </w:r>
    </w:p>
    <w:p w:rsidR="00294A72" w:rsidRPr="00194A4A" w:rsidRDefault="00294A72" w:rsidP="006F7744">
      <w:pPr>
        <w:autoSpaceDE w:val="0"/>
        <w:autoSpaceDN w:val="0"/>
        <w:adjustRightInd w:val="0"/>
        <w:spacing w:after="0" w:line="240" w:lineRule="auto"/>
        <w:ind w:left="851"/>
        <w:rPr>
          <w:rFonts w:cstheme="minorHAnsi"/>
          <w:sz w:val="24"/>
          <w:szCs w:val="24"/>
        </w:rPr>
      </w:pPr>
      <w:r w:rsidRPr="00194A4A">
        <w:rPr>
          <w:rFonts w:cstheme="minorHAnsi"/>
          <w:sz w:val="24"/>
          <w:szCs w:val="24"/>
        </w:rPr>
        <w:t>2. Teknik dekompresi yang kurang tepat</w:t>
      </w:r>
    </w:p>
    <w:p w:rsidR="00294A72" w:rsidRPr="00194A4A" w:rsidRDefault="00294A72" w:rsidP="006F7744">
      <w:pPr>
        <w:autoSpaceDE w:val="0"/>
        <w:autoSpaceDN w:val="0"/>
        <w:adjustRightInd w:val="0"/>
        <w:spacing w:after="0" w:line="240" w:lineRule="auto"/>
        <w:ind w:left="851"/>
        <w:rPr>
          <w:rFonts w:cstheme="minorHAnsi"/>
          <w:sz w:val="24"/>
          <w:szCs w:val="24"/>
        </w:rPr>
      </w:pPr>
      <w:r w:rsidRPr="00194A4A">
        <w:rPr>
          <w:rFonts w:cstheme="minorHAnsi"/>
          <w:sz w:val="24"/>
          <w:szCs w:val="24"/>
        </w:rPr>
        <w:t>3. Kekurangan oksigen pada saat penyimpanan</w:t>
      </w:r>
    </w:p>
    <w:p w:rsidR="00294A72" w:rsidRPr="00194A4A" w:rsidRDefault="00294A72" w:rsidP="006F7744">
      <w:pPr>
        <w:autoSpaceDE w:val="0"/>
        <w:autoSpaceDN w:val="0"/>
        <w:adjustRightInd w:val="0"/>
        <w:spacing w:after="0" w:line="240" w:lineRule="auto"/>
        <w:ind w:left="851"/>
        <w:rPr>
          <w:rFonts w:cstheme="minorHAnsi"/>
          <w:sz w:val="24"/>
          <w:szCs w:val="24"/>
        </w:rPr>
      </w:pPr>
      <w:r w:rsidRPr="00194A4A">
        <w:rPr>
          <w:rFonts w:cstheme="minorHAnsi"/>
          <w:sz w:val="24"/>
          <w:szCs w:val="24"/>
        </w:rPr>
        <w:t>4. Ikan teracuni oleh amoniak hasil buangan ikan yang tercampur dalam air</w:t>
      </w:r>
    </w:p>
    <w:p w:rsidR="00294A72" w:rsidRPr="00194A4A" w:rsidRDefault="00294A72" w:rsidP="006F7744">
      <w:pPr>
        <w:autoSpaceDE w:val="0"/>
        <w:autoSpaceDN w:val="0"/>
        <w:adjustRightInd w:val="0"/>
        <w:spacing w:after="0" w:line="240" w:lineRule="auto"/>
        <w:ind w:left="851"/>
        <w:rPr>
          <w:rFonts w:cstheme="minorHAnsi"/>
          <w:sz w:val="24"/>
          <w:szCs w:val="24"/>
        </w:rPr>
      </w:pPr>
      <w:r w:rsidRPr="00194A4A">
        <w:rPr>
          <w:rFonts w:cstheme="minorHAnsi"/>
          <w:sz w:val="24"/>
          <w:szCs w:val="24"/>
        </w:rPr>
        <w:t>5. Terlalu banyak ikan dalam satu tempat penyimpanan</w:t>
      </w:r>
    </w:p>
    <w:p w:rsidR="00294A72" w:rsidRPr="00194A4A" w:rsidRDefault="00294A72" w:rsidP="006F7744">
      <w:pPr>
        <w:autoSpaceDE w:val="0"/>
        <w:autoSpaceDN w:val="0"/>
        <w:adjustRightInd w:val="0"/>
        <w:spacing w:after="0" w:line="240" w:lineRule="auto"/>
        <w:ind w:left="851"/>
        <w:rPr>
          <w:rFonts w:cstheme="minorHAnsi"/>
          <w:sz w:val="24"/>
          <w:szCs w:val="24"/>
        </w:rPr>
      </w:pPr>
      <w:r w:rsidRPr="00194A4A">
        <w:rPr>
          <w:rFonts w:cstheme="minorHAnsi"/>
          <w:sz w:val="24"/>
          <w:szCs w:val="24"/>
        </w:rPr>
        <w:t>6. Membiarkan ikan terjemur sinar matahari</w:t>
      </w:r>
    </w:p>
    <w:p w:rsidR="00294A72" w:rsidRPr="00194A4A" w:rsidRDefault="00294A72" w:rsidP="006F7744">
      <w:pPr>
        <w:autoSpaceDE w:val="0"/>
        <w:autoSpaceDN w:val="0"/>
        <w:adjustRightInd w:val="0"/>
        <w:spacing w:after="0" w:line="240" w:lineRule="auto"/>
        <w:ind w:left="851"/>
        <w:rPr>
          <w:rFonts w:cstheme="minorHAnsi"/>
          <w:sz w:val="24"/>
          <w:szCs w:val="24"/>
        </w:rPr>
      </w:pPr>
      <w:r w:rsidRPr="00194A4A">
        <w:rPr>
          <w:rFonts w:cstheme="minorHAnsi"/>
          <w:sz w:val="24"/>
          <w:szCs w:val="24"/>
        </w:rPr>
        <w:t>7. Prosedur penanganan (handling) dan pengangkutan yang kurang tepat.</w:t>
      </w:r>
    </w:p>
    <w:p w:rsidR="006F7744" w:rsidRDefault="006F7744" w:rsidP="00160B72">
      <w:pPr>
        <w:autoSpaceDE w:val="0"/>
        <w:autoSpaceDN w:val="0"/>
        <w:adjustRightInd w:val="0"/>
        <w:spacing w:after="0" w:line="240" w:lineRule="auto"/>
        <w:ind w:left="426"/>
        <w:rPr>
          <w:rFonts w:cstheme="minorHAnsi"/>
          <w:bCs/>
          <w:sz w:val="24"/>
          <w:szCs w:val="24"/>
        </w:rPr>
      </w:pPr>
    </w:p>
    <w:p w:rsidR="00294A72" w:rsidRPr="006F7744" w:rsidRDefault="00294A72" w:rsidP="00160B72">
      <w:pPr>
        <w:autoSpaceDE w:val="0"/>
        <w:autoSpaceDN w:val="0"/>
        <w:adjustRightInd w:val="0"/>
        <w:spacing w:after="0" w:line="240" w:lineRule="auto"/>
        <w:ind w:left="426"/>
        <w:rPr>
          <w:rFonts w:cstheme="minorHAnsi"/>
          <w:bCs/>
          <w:sz w:val="24"/>
          <w:szCs w:val="24"/>
        </w:rPr>
      </w:pPr>
      <w:r w:rsidRPr="006F7744">
        <w:rPr>
          <w:rFonts w:cstheme="minorHAnsi"/>
          <w:bCs/>
          <w:sz w:val="24"/>
          <w:szCs w:val="24"/>
        </w:rPr>
        <w:t>Persyaratan Penyimpanan, Penanganan, dan Penangkaran</w:t>
      </w:r>
    </w:p>
    <w:p w:rsidR="00294A72" w:rsidRPr="006F7744" w:rsidRDefault="00294A72" w:rsidP="006F7744">
      <w:pPr>
        <w:pStyle w:val="ListParagraph"/>
        <w:numPr>
          <w:ilvl w:val="0"/>
          <w:numId w:val="8"/>
        </w:numPr>
        <w:autoSpaceDE w:val="0"/>
        <w:autoSpaceDN w:val="0"/>
        <w:adjustRightInd w:val="0"/>
        <w:spacing w:after="0" w:line="240" w:lineRule="auto"/>
        <w:rPr>
          <w:rFonts w:cstheme="minorHAnsi"/>
          <w:sz w:val="24"/>
          <w:szCs w:val="24"/>
        </w:rPr>
      </w:pPr>
      <w:r w:rsidRPr="006F7744">
        <w:rPr>
          <w:rFonts w:cstheme="minorHAnsi"/>
          <w:sz w:val="24"/>
          <w:szCs w:val="24"/>
        </w:rPr>
        <w:t>Ikan hias laut untuk akuarium yang berasal dari Lokasi pengumpulan tidak</w:t>
      </w:r>
      <w:r w:rsidR="006F7744">
        <w:rPr>
          <w:rFonts w:cstheme="minorHAnsi"/>
          <w:sz w:val="24"/>
          <w:szCs w:val="24"/>
        </w:rPr>
        <w:t xml:space="preserve"> </w:t>
      </w:r>
      <w:r w:rsidRPr="006F7744">
        <w:rPr>
          <w:rFonts w:cstheme="minorHAnsi"/>
          <w:sz w:val="24"/>
          <w:szCs w:val="24"/>
        </w:rPr>
        <w:t>dicampur dengan lokasi lain.</w:t>
      </w:r>
    </w:p>
    <w:p w:rsidR="00294A72" w:rsidRPr="006F7744" w:rsidRDefault="00294A72" w:rsidP="006F7744">
      <w:pPr>
        <w:pStyle w:val="ListParagraph"/>
        <w:numPr>
          <w:ilvl w:val="0"/>
          <w:numId w:val="8"/>
        </w:numPr>
        <w:autoSpaceDE w:val="0"/>
        <w:autoSpaceDN w:val="0"/>
        <w:adjustRightInd w:val="0"/>
        <w:spacing w:after="0" w:line="240" w:lineRule="auto"/>
        <w:rPr>
          <w:rFonts w:cstheme="minorHAnsi"/>
          <w:sz w:val="24"/>
          <w:szCs w:val="24"/>
        </w:rPr>
      </w:pPr>
      <w:r w:rsidRPr="006F7744">
        <w:rPr>
          <w:rFonts w:cstheme="minorHAnsi"/>
          <w:sz w:val="24"/>
          <w:szCs w:val="24"/>
        </w:rPr>
        <w:t>Kapan saja setelah pengumpulan dan penangkapan ikan dilakukan, harus dapat</w:t>
      </w:r>
    </w:p>
    <w:p w:rsidR="00294A72" w:rsidRPr="006F7744" w:rsidRDefault="00294A72" w:rsidP="006F7744">
      <w:pPr>
        <w:pStyle w:val="ListParagraph"/>
        <w:autoSpaceDE w:val="0"/>
        <w:autoSpaceDN w:val="0"/>
        <w:adjustRightInd w:val="0"/>
        <w:spacing w:after="0" w:line="240" w:lineRule="auto"/>
        <w:ind w:left="1146"/>
        <w:rPr>
          <w:rFonts w:cstheme="minorHAnsi"/>
          <w:sz w:val="24"/>
          <w:szCs w:val="24"/>
        </w:rPr>
      </w:pPr>
      <w:r w:rsidRPr="006F7744">
        <w:rPr>
          <w:rFonts w:cstheme="minorHAnsi"/>
          <w:sz w:val="24"/>
          <w:szCs w:val="24"/>
        </w:rPr>
        <w:t>ditandai, sehingga menunjukkan siapa pengumpul atau penangkap ikannya dan</w:t>
      </w:r>
    </w:p>
    <w:p w:rsidR="00294A72" w:rsidRDefault="00294A72" w:rsidP="006F7744">
      <w:pPr>
        <w:pStyle w:val="ListParagraph"/>
        <w:autoSpaceDE w:val="0"/>
        <w:autoSpaceDN w:val="0"/>
        <w:adjustRightInd w:val="0"/>
        <w:spacing w:after="0" w:line="240" w:lineRule="auto"/>
        <w:ind w:left="1146"/>
        <w:rPr>
          <w:rFonts w:cstheme="minorHAnsi"/>
          <w:sz w:val="24"/>
          <w:szCs w:val="24"/>
        </w:rPr>
      </w:pPr>
      <w:r w:rsidRPr="006F7744">
        <w:rPr>
          <w:rFonts w:cstheme="minorHAnsi"/>
          <w:sz w:val="24"/>
          <w:szCs w:val="24"/>
        </w:rPr>
        <w:t>di wilayah pengumpulan atau ditangkap.</w:t>
      </w:r>
    </w:p>
    <w:p w:rsidR="006F7744" w:rsidRPr="006F7744" w:rsidRDefault="006F7744" w:rsidP="006F7744">
      <w:pPr>
        <w:pStyle w:val="ListParagraph"/>
        <w:autoSpaceDE w:val="0"/>
        <w:autoSpaceDN w:val="0"/>
        <w:adjustRightInd w:val="0"/>
        <w:spacing w:after="0" w:line="240" w:lineRule="auto"/>
        <w:ind w:left="1146"/>
        <w:rPr>
          <w:rFonts w:cstheme="minorHAnsi"/>
          <w:sz w:val="24"/>
          <w:szCs w:val="24"/>
        </w:rPr>
      </w:pPr>
    </w:p>
    <w:p w:rsidR="00294A72" w:rsidRPr="006F7744" w:rsidRDefault="00294A72" w:rsidP="00160B72">
      <w:pPr>
        <w:autoSpaceDE w:val="0"/>
        <w:autoSpaceDN w:val="0"/>
        <w:adjustRightInd w:val="0"/>
        <w:spacing w:after="0" w:line="240" w:lineRule="auto"/>
        <w:ind w:left="426"/>
        <w:rPr>
          <w:rFonts w:cstheme="minorHAnsi"/>
          <w:bCs/>
          <w:sz w:val="24"/>
          <w:szCs w:val="24"/>
        </w:rPr>
      </w:pPr>
      <w:r w:rsidRPr="006F7744">
        <w:rPr>
          <w:rFonts w:cstheme="minorHAnsi"/>
          <w:bCs/>
          <w:sz w:val="24"/>
          <w:szCs w:val="24"/>
        </w:rPr>
        <w:t>Metode perawatan ikan dan penyimpanan di atas kapal</w:t>
      </w:r>
    </w:p>
    <w:p w:rsidR="00294A72" w:rsidRPr="006F7744" w:rsidRDefault="00294A72" w:rsidP="006F7744">
      <w:pPr>
        <w:pStyle w:val="ListParagraph"/>
        <w:numPr>
          <w:ilvl w:val="0"/>
          <w:numId w:val="9"/>
        </w:numPr>
        <w:autoSpaceDE w:val="0"/>
        <w:autoSpaceDN w:val="0"/>
        <w:adjustRightInd w:val="0"/>
        <w:spacing w:after="0" w:line="240" w:lineRule="auto"/>
        <w:rPr>
          <w:rFonts w:cstheme="minorHAnsi"/>
          <w:sz w:val="24"/>
          <w:szCs w:val="24"/>
        </w:rPr>
      </w:pPr>
      <w:r w:rsidRPr="006F7744">
        <w:rPr>
          <w:rFonts w:cstheme="minorHAnsi"/>
          <w:sz w:val="24"/>
          <w:szCs w:val="24"/>
        </w:rPr>
        <w:t>Perjalanan pengumpulan dan penangkapan tidak terlalu lama.</w:t>
      </w:r>
    </w:p>
    <w:p w:rsidR="00294A72" w:rsidRPr="006F7744" w:rsidRDefault="00294A72" w:rsidP="006F7744">
      <w:pPr>
        <w:pStyle w:val="ListParagraph"/>
        <w:numPr>
          <w:ilvl w:val="0"/>
          <w:numId w:val="9"/>
        </w:numPr>
        <w:autoSpaceDE w:val="0"/>
        <w:autoSpaceDN w:val="0"/>
        <w:adjustRightInd w:val="0"/>
        <w:spacing w:after="0" w:line="240" w:lineRule="auto"/>
        <w:rPr>
          <w:rFonts w:cstheme="minorHAnsi"/>
          <w:sz w:val="24"/>
          <w:szCs w:val="24"/>
        </w:rPr>
      </w:pPr>
      <w:r w:rsidRPr="006F7744">
        <w:rPr>
          <w:rFonts w:cstheme="minorHAnsi"/>
          <w:sz w:val="24"/>
          <w:szCs w:val="24"/>
        </w:rPr>
        <w:t>Ember yang mengapung harus selalu digunakan dalam penangkapan</w:t>
      </w:r>
    </w:p>
    <w:p w:rsidR="00294A72" w:rsidRPr="006F7744" w:rsidRDefault="00294A72" w:rsidP="006F7744">
      <w:pPr>
        <w:pStyle w:val="ListParagraph"/>
        <w:numPr>
          <w:ilvl w:val="0"/>
          <w:numId w:val="9"/>
        </w:numPr>
        <w:autoSpaceDE w:val="0"/>
        <w:autoSpaceDN w:val="0"/>
        <w:adjustRightInd w:val="0"/>
        <w:spacing w:after="0" w:line="240" w:lineRule="auto"/>
        <w:rPr>
          <w:rFonts w:cstheme="minorHAnsi"/>
          <w:sz w:val="24"/>
          <w:szCs w:val="24"/>
        </w:rPr>
      </w:pPr>
      <w:r w:rsidRPr="006F7744">
        <w:rPr>
          <w:rFonts w:cstheme="minorHAnsi"/>
          <w:sz w:val="24"/>
          <w:szCs w:val="24"/>
        </w:rPr>
        <w:t>Jika ember dan botol digunakan sebagai tempat penyimpanan maka harus:</w:t>
      </w:r>
    </w:p>
    <w:p w:rsidR="00294A72" w:rsidRPr="006F7744" w:rsidRDefault="00294A72" w:rsidP="006F7744">
      <w:pPr>
        <w:pStyle w:val="ListParagraph"/>
        <w:numPr>
          <w:ilvl w:val="0"/>
          <w:numId w:val="10"/>
        </w:numPr>
        <w:autoSpaceDE w:val="0"/>
        <w:autoSpaceDN w:val="0"/>
        <w:adjustRightInd w:val="0"/>
        <w:spacing w:after="0" w:line="240" w:lineRule="auto"/>
        <w:rPr>
          <w:rFonts w:cstheme="minorHAnsi"/>
          <w:sz w:val="24"/>
          <w:szCs w:val="24"/>
        </w:rPr>
      </w:pPr>
      <w:r w:rsidRPr="006F7744">
        <w:rPr>
          <w:rFonts w:cstheme="minorHAnsi"/>
          <w:sz w:val="24"/>
          <w:szCs w:val="24"/>
        </w:rPr>
        <w:t>disimpan di dalam laut pada kedalaman 3 meter dengan sirkulasi air yang</w:t>
      </w:r>
      <w:r w:rsidR="006F7744" w:rsidRPr="006F7744">
        <w:rPr>
          <w:rFonts w:cstheme="minorHAnsi"/>
          <w:sz w:val="24"/>
          <w:szCs w:val="24"/>
        </w:rPr>
        <w:t xml:space="preserve"> </w:t>
      </w:r>
      <w:r w:rsidRPr="006F7744">
        <w:rPr>
          <w:rFonts w:cstheme="minorHAnsi"/>
          <w:sz w:val="24"/>
          <w:szCs w:val="24"/>
        </w:rPr>
        <w:t>baik;</w:t>
      </w:r>
    </w:p>
    <w:p w:rsidR="006F7744" w:rsidRDefault="00294A72" w:rsidP="006F7744">
      <w:pPr>
        <w:pStyle w:val="ListParagraph"/>
        <w:numPr>
          <w:ilvl w:val="0"/>
          <w:numId w:val="10"/>
        </w:numPr>
        <w:autoSpaceDE w:val="0"/>
        <w:autoSpaceDN w:val="0"/>
        <w:adjustRightInd w:val="0"/>
        <w:spacing w:after="0" w:line="240" w:lineRule="auto"/>
        <w:ind w:left="1560" w:hanging="426"/>
        <w:rPr>
          <w:rFonts w:cstheme="minorHAnsi"/>
          <w:sz w:val="24"/>
          <w:szCs w:val="24"/>
        </w:rPr>
      </w:pPr>
      <w:r w:rsidRPr="006F7744">
        <w:rPr>
          <w:rFonts w:cstheme="minorHAnsi"/>
          <w:sz w:val="24"/>
          <w:szCs w:val="24"/>
        </w:rPr>
        <w:t>direndam di dalam air laut yang baru setelah pengapalan; dan</w:t>
      </w:r>
    </w:p>
    <w:p w:rsidR="006F7744" w:rsidRDefault="00294A72" w:rsidP="006F7744">
      <w:pPr>
        <w:pStyle w:val="ListParagraph"/>
        <w:numPr>
          <w:ilvl w:val="0"/>
          <w:numId w:val="10"/>
        </w:numPr>
        <w:autoSpaceDE w:val="0"/>
        <w:autoSpaceDN w:val="0"/>
        <w:adjustRightInd w:val="0"/>
        <w:spacing w:after="0" w:line="240" w:lineRule="auto"/>
        <w:ind w:left="1560" w:hanging="426"/>
        <w:rPr>
          <w:rFonts w:cstheme="minorHAnsi"/>
          <w:sz w:val="24"/>
          <w:szCs w:val="24"/>
        </w:rPr>
      </w:pPr>
      <w:r w:rsidRPr="006F7744">
        <w:rPr>
          <w:rFonts w:cstheme="minorHAnsi"/>
          <w:sz w:val="24"/>
          <w:szCs w:val="24"/>
        </w:rPr>
        <w:t>segera direndam di dalam air laut yang baru jika ada organisme yang mati di</w:t>
      </w:r>
      <w:r w:rsidR="006F7744">
        <w:rPr>
          <w:rFonts w:cstheme="minorHAnsi"/>
          <w:sz w:val="24"/>
          <w:szCs w:val="24"/>
        </w:rPr>
        <w:t xml:space="preserve"> </w:t>
      </w:r>
      <w:r w:rsidRPr="006F7744">
        <w:rPr>
          <w:rFonts w:cstheme="minorHAnsi"/>
          <w:sz w:val="24"/>
          <w:szCs w:val="24"/>
        </w:rPr>
        <w:t>antaranya.</w:t>
      </w:r>
    </w:p>
    <w:p w:rsidR="00294A72" w:rsidRPr="006F7744" w:rsidRDefault="00294A72" w:rsidP="006F7744">
      <w:pPr>
        <w:pStyle w:val="ListParagraph"/>
        <w:numPr>
          <w:ilvl w:val="0"/>
          <w:numId w:val="11"/>
        </w:numPr>
        <w:autoSpaceDE w:val="0"/>
        <w:autoSpaceDN w:val="0"/>
        <w:adjustRightInd w:val="0"/>
        <w:spacing w:after="0" w:line="240" w:lineRule="auto"/>
        <w:ind w:left="1134"/>
        <w:rPr>
          <w:rFonts w:cstheme="minorHAnsi"/>
          <w:sz w:val="24"/>
          <w:szCs w:val="24"/>
        </w:rPr>
      </w:pPr>
      <w:r w:rsidRPr="006F7744">
        <w:rPr>
          <w:rFonts w:cstheme="minorHAnsi"/>
          <w:sz w:val="24"/>
          <w:szCs w:val="24"/>
        </w:rPr>
        <w:t>Jika kantung plastik yang digunakan untuk penyimpanan atau untuk</w:t>
      </w:r>
      <w:r w:rsidR="006F7744">
        <w:rPr>
          <w:rFonts w:cstheme="minorHAnsi"/>
          <w:sz w:val="24"/>
          <w:szCs w:val="24"/>
        </w:rPr>
        <w:t xml:space="preserve"> </w:t>
      </w:r>
      <w:r w:rsidRPr="006F7744">
        <w:rPr>
          <w:rFonts w:cstheme="minorHAnsi"/>
          <w:sz w:val="24"/>
          <w:szCs w:val="24"/>
        </w:rPr>
        <w:t>mengirimkan ikan kembali kepada pembeli maka harus:</w:t>
      </w:r>
    </w:p>
    <w:p w:rsidR="00294A72" w:rsidRPr="006F7744" w:rsidRDefault="00294A72" w:rsidP="006F7744">
      <w:pPr>
        <w:pStyle w:val="ListParagraph"/>
        <w:numPr>
          <w:ilvl w:val="1"/>
          <w:numId w:val="12"/>
        </w:numPr>
        <w:autoSpaceDE w:val="0"/>
        <w:autoSpaceDN w:val="0"/>
        <w:adjustRightInd w:val="0"/>
        <w:spacing w:after="0" w:line="240" w:lineRule="auto"/>
        <w:ind w:left="1418" w:hanging="284"/>
        <w:rPr>
          <w:rFonts w:cstheme="minorHAnsi"/>
          <w:sz w:val="24"/>
          <w:szCs w:val="24"/>
        </w:rPr>
      </w:pPr>
      <w:r w:rsidRPr="006F7744">
        <w:rPr>
          <w:rFonts w:cstheme="minorHAnsi"/>
          <w:sz w:val="24"/>
          <w:szCs w:val="24"/>
        </w:rPr>
        <w:t>memiliki ukuran yang cukup bagi ikan sehingga dapat bergerak bebas;</w:t>
      </w:r>
    </w:p>
    <w:p w:rsidR="00294A72" w:rsidRPr="006F7744" w:rsidRDefault="00294A72" w:rsidP="006F7744">
      <w:pPr>
        <w:pStyle w:val="ListParagraph"/>
        <w:numPr>
          <w:ilvl w:val="1"/>
          <w:numId w:val="12"/>
        </w:numPr>
        <w:autoSpaceDE w:val="0"/>
        <w:autoSpaceDN w:val="0"/>
        <w:adjustRightInd w:val="0"/>
        <w:spacing w:after="0" w:line="240" w:lineRule="auto"/>
        <w:ind w:left="1418" w:hanging="284"/>
        <w:rPr>
          <w:rFonts w:cstheme="minorHAnsi"/>
          <w:sz w:val="24"/>
          <w:szCs w:val="24"/>
        </w:rPr>
      </w:pPr>
      <w:r w:rsidRPr="006F7744">
        <w:rPr>
          <w:rFonts w:cstheme="minorHAnsi"/>
          <w:sz w:val="24"/>
          <w:szCs w:val="24"/>
        </w:rPr>
        <w:t>bersih (bukan plastik bekas kecuali yang sudah diberi disinfektan secara</w:t>
      </w:r>
    </w:p>
    <w:p w:rsidR="00294A72" w:rsidRPr="006F7744" w:rsidRDefault="00294A72" w:rsidP="006F7744">
      <w:pPr>
        <w:pStyle w:val="ListParagraph"/>
        <w:autoSpaceDE w:val="0"/>
        <w:autoSpaceDN w:val="0"/>
        <w:adjustRightInd w:val="0"/>
        <w:spacing w:after="0" w:line="240" w:lineRule="auto"/>
        <w:ind w:left="1418"/>
        <w:rPr>
          <w:rFonts w:cstheme="minorHAnsi"/>
          <w:sz w:val="24"/>
          <w:szCs w:val="24"/>
        </w:rPr>
      </w:pPr>
      <w:r w:rsidRPr="006F7744">
        <w:rPr>
          <w:rFonts w:cstheme="minorHAnsi"/>
          <w:sz w:val="24"/>
          <w:szCs w:val="24"/>
        </w:rPr>
        <w:t>tepat);</w:t>
      </w:r>
    </w:p>
    <w:p w:rsidR="00294A72" w:rsidRPr="006F7744" w:rsidRDefault="00294A72" w:rsidP="006F7744">
      <w:pPr>
        <w:pStyle w:val="ListParagraph"/>
        <w:numPr>
          <w:ilvl w:val="1"/>
          <w:numId w:val="12"/>
        </w:numPr>
        <w:autoSpaceDE w:val="0"/>
        <w:autoSpaceDN w:val="0"/>
        <w:adjustRightInd w:val="0"/>
        <w:spacing w:after="0" w:line="240" w:lineRule="auto"/>
        <w:ind w:left="1418" w:hanging="284"/>
        <w:rPr>
          <w:rFonts w:cstheme="minorHAnsi"/>
          <w:sz w:val="24"/>
          <w:szCs w:val="24"/>
        </w:rPr>
      </w:pPr>
      <w:r w:rsidRPr="006F7744">
        <w:rPr>
          <w:rFonts w:cstheme="minorHAnsi"/>
          <w:sz w:val="24"/>
          <w:szCs w:val="24"/>
        </w:rPr>
        <w:t>Usahakan digunakan hanya untuk menampung satu ikan</w:t>
      </w:r>
    </w:p>
    <w:p w:rsidR="00294A72" w:rsidRPr="006F7744" w:rsidRDefault="00294A72" w:rsidP="006F7744">
      <w:pPr>
        <w:pStyle w:val="ListParagraph"/>
        <w:numPr>
          <w:ilvl w:val="1"/>
          <w:numId w:val="12"/>
        </w:numPr>
        <w:autoSpaceDE w:val="0"/>
        <w:autoSpaceDN w:val="0"/>
        <w:adjustRightInd w:val="0"/>
        <w:spacing w:after="0" w:line="240" w:lineRule="auto"/>
        <w:ind w:left="1418" w:hanging="284"/>
        <w:rPr>
          <w:rFonts w:cstheme="minorHAnsi"/>
          <w:sz w:val="24"/>
          <w:szCs w:val="24"/>
        </w:rPr>
      </w:pPr>
      <w:r w:rsidRPr="006F7744">
        <w:rPr>
          <w:rFonts w:cstheme="minorHAnsi"/>
          <w:sz w:val="24"/>
          <w:szCs w:val="24"/>
        </w:rPr>
        <w:t>dapat mengganti air di dalamnya untuk menjaga kesehatan optimal ikan;</w:t>
      </w:r>
    </w:p>
    <w:p w:rsidR="00294A72" w:rsidRPr="006F7744" w:rsidRDefault="00294A72" w:rsidP="006F7744">
      <w:pPr>
        <w:pStyle w:val="ListParagraph"/>
        <w:numPr>
          <w:ilvl w:val="1"/>
          <w:numId w:val="12"/>
        </w:numPr>
        <w:autoSpaceDE w:val="0"/>
        <w:autoSpaceDN w:val="0"/>
        <w:adjustRightInd w:val="0"/>
        <w:spacing w:after="0" w:line="240" w:lineRule="auto"/>
        <w:ind w:left="1418" w:hanging="284"/>
        <w:rPr>
          <w:rFonts w:cstheme="minorHAnsi"/>
          <w:sz w:val="24"/>
          <w:szCs w:val="24"/>
        </w:rPr>
      </w:pPr>
      <w:r w:rsidRPr="006F7744">
        <w:rPr>
          <w:rFonts w:cstheme="minorHAnsi"/>
          <w:sz w:val="24"/>
          <w:szCs w:val="24"/>
        </w:rPr>
        <w:t>disimpan maksimum di tempat yang teduh dan sejuk; dan</w:t>
      </w:r>
    </w:p>
    <w:p w:rsidR="00294A72" w:rsidRDefault="00294A72" w:rsidP="006F7744">
      <w:pPr>
        <w:pStyle w:val="ListParagraph"/>
        <w:numPr>
          <w:ilvl w:val="1"/>
          <w:numId w:val="12"/>
        </w:numPr>
        <w:autoSpaceDE w:val="0"/>
        <w:autoSpaceDN w:val="0"/>
        <w:adjustRightInd w:val="0"/>
        <w:spacing w:after="0" w:line="240" w:lineRule="auto"/>
        <w:ind w:left="1418" w:hanging="284"/>
        <w:rPr>
          <w:rFonts w:cstheme="minorHAnsi"/>
          <w:sz w:val="24"/>
          <w:szCs w:val="24"/>
        </w:rPr>
      </w:pPr>
      <w:r w:rsidRPr="006F7744">
        <w:rPr>
          <w:rFonts w:cstheme="minorHAnsi"/>
          <w:sz w:val="24"/>
          <w:szCs w:val="24"/>
        </w:rPr>
        <w:t>tidak boleh digunakan untuk menyimpan ikan lebih dari 24 jam.</w:t>
      </w:r>
    </w:p>
    <w:p w:rsidR="00FC73A4" w:rsidRPr="006F7744" w:rsidRDefault="00FC73A4" w:rsidP="00FC73A4">
      <w:pPr>
        <w:pStyle w:val="ListParagraph"/>
        <w:autoSpaceDE w:val="0"/>
        <w:autoSpaceDN w:val="0"/>
        <w:adjustRightInd w:val="0"/>
        <w:spacing w:after="0" w:line="240" w:lineRule="auto"/>
        <w:ind w:left="1418"/>
        <w:rPr>
          <w:rFonts w:cstheme="minorHAnsi"/>
          <w:sz w:val="24"/>
          <w:szCs w:val="24"/>
        </w:rPr>
      </w:pPr>
    </w:p>
    <w:p w:rsidR="00294A72" w:rsidRPr="00FC73A4" w:rsidRDefault="00294A72" w:rsidP="00160B72">
      <w:pPr>
        <w:autoSpaceDE w:val="0"/>
        <w:autoSpaceDN w:val="0"/>
        <w:adjustRightInd w:val="0"/>
        <w:spacing w:after="0" w:line="240" w:lineRule="auto"/>
        <w:ind w:left="426"/>
        <w:rPr>
          <w:rFonts w:cstheme="minorHAnsi"/>
          <w:bCs/>
          <w:sz w:val="24"/>
          <w:szCs w:val="24"/>
        </w:rPr>
      </w:pPr>
      <w:r w:rsidRPr="00FC73A4">
        <w:rPr>
          <w:rFonts w:cstheme="minorHAnsi"/>
          <w:bCs/>
          <w:sz w:val="24"/>
          <w:szCs w:val="24"/>
        </w:rPr>
        <w:t>Kualitas dan suhu air</w:t>
      </w:r>
    </w:p>
    <w:p w:rsidR="00294A72" w:rsidRPr="00194A4A" w:rsidRDefault="00294A72" w:rsidP="00FC73A4">
      <w:pPr>
        <w:autoSpaceDE w:val="0"/>
        <w:autoSpaceDN w:val="0"/>
        <w:adjustRightInd w:val="0"/>
        <w:spacing w:after="0" w:line="240" w:lineRule="auto"/>
        <w:ind w:left="426"/>
        <w:jc w:val="both"/>
        <w:rPr>
          <w:rFonts w:cstheme="minorHAnsi"/>
          <w:sz w:val="24"/>
          <w:szCs w:val="24"/>
        </w:rPr>
      </w:pPr>
      <w:r w:rsidRPr="00194A4A">
        <w:rPr>
          <w:rFonts w:cstheme="minorHAnsi"/>
          <w:sz w:val="24"/>
          <w:szCs w:val="24"/>
        </w:rPr>
        <w:t>Para pengumpul dan penangkap ikan harus mampu bagaimana mereka merawat</w:t>
      </w:r>
      <w:r w:rsidR="00FC73A4">
        <w:rPr>
          <w:rFonts w:cstheme="minorHAnsi"/>
          <w:sz w:val="24"/>
          <w:szCs w:val="24"/>
        </w:rPr>
        <w:t xml:space="preserve"> </w:t>
      </w:r>
      <w:r w:rsidRPr="00194A4A">
        <w:rPr>
          <w:rFonts w:cstheme="minorHAnsi"/>
          <w:sz w:val="24"/>
          <w:szCs w:val="24"/>
        </w:rPr>
        <w:t xml:space="preserve">kualitas dan suhu air dalam wadah untuk memastikan kesehatan optimal bagi </w:t>
      </w:r>
      <w:r w:rsidR="00FC73A4">
        <w:rPr>
          <w:rFonts w:cstheme="minorHAnsi"/>
          <w:sz w:val="24"/>
          <w:szCs w:val="24"/>
        </w:rPr>
        <w:t xml:space="preserve"> o</w:t>
      </w:r>
      <w:r w:rsidRPr="00194A4A">
        <w:rPr>
          <w:rFonts w:cstheme="minorHAnsi"/>
          <w:sz w:val="24"/>
          <w:szCs w:val="24"/>
        </w:rPr>
        <w:t>rganisme</w:t>
      </w:r>
      <w:r w:rsidR="00FC73A4">
        <w:rPr>
          <w:rFonts w:cstheme="minorHAnsi"/>
          <w:sz w:val="24"/>
          <w:szCs w:val="24"/>
        </w:rPr>
        <w:t xml:space="preserve"> </w:t>
      </w:r>
      <w:r w:rsidRPr="00194A4A">
        <w:rPr>
          <w:rFonts w:cstheme="minorHAnsi"/>
          <w:sz w:val="24"/>
          <w:szCs w:val="24"/>
        </w:rPr>
        <w:t>laut untuk akuarium ini.</w:t>
      </w:r>
    </w:p>
    <w:p w:rsidR="00294A72" w:rsidRPr="00194A4A" w:rsidRDefault="00294A72" w:rsidP="00160B72">
      <w:pPr>
        <w:autoSpaceDE w:val="0"/>
        <w:autoSpaceDN w:val="0"/>
        <w:adjustRightInd w:val="0"/>
        <w:spacing w:after="0" w:line="240" w:lineRule="auto"/>
        <w:ind w:left="426"/>
        <w:rPr>
          <w:rFonts w:cstheme="minorHAnsi"/>
          <w:sz w:val="24"/>
          <w:szCs w:val="24"/>
        </w:rPr>
      </w:pPr>
      <w:r w:rsidRPr="00194A4A">
        <w:rPr>
          <w:rFonts w:cstheme="minorHAnsi"/>
          <w:sz w:val="24"/>
          <w:szCs w:val="24"/>
        </w:rPr>
        <w:t>Ini dapat dicapai melalui beberapa cara, misalnya meliputi hal-hal berikut ini:</w:t>
      </w:r>
    </w:p>
    <w:p w:rsidR="00294A72" w:rsidRPr="00FC73A4" w:rsidRDefault="00294A72" w:rsidP="00FC73A4">
      <w:pPr>
        <w:pStyle w:val="ListParagraph"/>
        <w:numPr>
          <w:ilvl w:val="0"/>
          <w:numId w:val="11"/>
        </w:numPr>
        <w:autoSpaceDE w:val="0"/>
        <w:autoSpaceDN w:val="0"/>
        <w:adjustRightInd w:val="0"/>
        <w:spacing w:after="0" w:line="240" w:lineRule="auto"/>
        <w:rPr>
          <w:rFonts w:cstheme="minorHAnsi"/>
          <w:sz w:val="24"/>
          <w:szCs w:val="24"/>
        </w:rPr>
      </w:pPr>
      <w:r w:rsidRPr="00FC73A4">
        <w:rPr>
          <w:rFonts w:cstheme="minorHAnsi"/>
          <w:sz w:val="24"/>
          <w:szCs w:val="24"/>
        </w:rPr>
        <w:t xml:space="preserve"> tempat yang teduh, sering mengganti air dengan air yang bersih, dll.</w:t>
      </w:r>
    </w:p>
    <w:p w:rsidR="00294A72" w:rsidRPr="00FC73A4" w:rsidRDefault="00294A72" w:rsidP="00FC73A4">
      <w:pPr>
        <w:pStyle w:val="ListParagraph"/>
        <w:numPr>
          <w:ilvl w:val="0"/>
          <w:numId w:val="11"/>
        </w:numPr>
        <w:autoSpaceDE w:val="0"/>
        <w:autoSpaceDN w:val="0"/>
        <w:adjustRightInd w:val="0"/>
        <w:spacing w:after="0" w:line="240" w:lineRule="auto"/>
        <w:rPr>
          <w:rFonts w:cstheme="minorHAnsi"/>
          <w:sz w:val="24"/>
          <w:szCs w:val="24"/>
        </w:rPr>
      </w:pPr>
      <w:r w:rsidRPr="00FC73A4">
        <w:rPr>
          <w:rFonts w:cstheme="minorHAnsi"/>
          <w:sz w:val="24"/>
          <w:szCs w:val="24"/>
        </w:rPr>
        <w:t>mengurangi stres akibat tindakan-tindakan seperti pergantian air yang terlalu sering</w:t>
      </w:r>
    </w:p>
    <w:p w:rsidR="00294A72" w:rsidRPr="00FC73A4" w:rsidRDefault="00294A72" w:rsidP="00FC73A4">
      <w:pPr>
        <w:pStyle w:val="ListParagraph"/>
        <w:autoSpaceDE w:val="0"/>
        <w:autoSpaceDN w:val="0"/>
        <w:adjustRightInd w:val="0"/>
        <w:spacing w:after="0" w:line="240" w:lineRule="auto"/>
        <w:ind w:left="765"/>
        <w:rPr>
          <w:rFonts w:cstheme="minorHAnsi"/>
          <w:sz w:val="24"/>
          <w:szCs w:val="24"/>
        </w:rPr>
      </w:pPr>
      <w:r w:rsidRPr="00FC73A4">
        <w:rPr>
          <w:rFonts w:cstheme="minorHAnsi"/>
          <w:sz w:val="24"/>
          <w:szCs w:val="24"/>
        </w:rPr>
        <w:t>atau tidak tepat dan keteduhan yang berubah-ubah; dan</w:t>
      </w:r>
    </w:p>
    <w:p w:rsidR="00294A72" w:rsidRPr="00FC73A4" w:rsidRDefault="00294A72" w:rsidP="00FC73A4">
      <w:pPr>
        <w:pStyle w:val="ListParagraph"/>
        <w:numPr>
          <w:ilvl w:val="0"/>
          <w:numId w:val="11"/>
        </w:numPr>
        <w:autoSpaceDE w:val="0"/>
        <w:autoSpaceDN w:val="0"/>
        <w:adjustRightInd w:val="0"/>
        <w:spacing w:after="0" w:line="240" w:lineRule="auto"/>
        <w:rPr>
          <w:rFonts w:cstheme="minorHAnsi"/>
          <w:sz w:val="24"/>
          <w:szCs w:val="24"/>
        </w:rPr>
      </w:pPr>
      <w:r w:rsidRPr="00FC73A4">
        <w:rPr>
          <w:rFonts w:cstheme="minorHAnsi"/>
          <w:sz w:val="24"/>
          <w:szCs w:val="24"/>
        </w:rPr>
        <w:t>memastikan periode penyimpanan yang pendek antara penangkapan dan</w:t>
      </w:r>
      <w:r w:rsidR="00FC73A4">
        <w:rPr>
          <w:rFonts w:cstheme="minorHAnsi"/>
          <w:sz w:val="24"/>
          <w:szCs w:val="24"/>
        </w:rPr>
        <w:t xml:space="preserve"> </w:t>
      </w:r>
      <w:r w:rsidRPr="00FC73A4">
        <w:rPr>
          <w:rFonts w:cstheme="minorHAnsi"/>
          <w:sz w:val="24"/>
          <w:szCs w:val="24"/>
        </w:rPr>
        <w:t>pengiriman kepada pembeli yang mampu melakukan aklimatisasi dengan tepat.</w:t>
      </w:r>
    </w:p>
    <w:p w:rsidR="00FC73A4" w:rsidRDefault="00FC73A4" w:rsidP="00160B72">
      <w:pPr>
        <w:autoSpaceDE w:val="0"/>
        <w:autoSpaceDN w:val="0"/>
        <w:adjustRightInd w:val="0"/>
        <w:spacing w:after="0" w:line="240" w:lineRule="auto"/>
        <w:ind w:left="426"/>
        <w:rPr>
          <w:rFonts w:cstheme="minorHAnsi"/>
          <w:b/>
          <w:bCs/>
          <w:sz w:val="24"/>
          <w:szCs w:val="24"/>
        </w:rPr>
      </w:pPr>
    </w:p>
    <w:p w:rsidR="00294A72" w:rsidRPr="00194A4A" w:rsidRDefault="00294A72" w:rsidP="00160B72">
      <w:pPr>
        <w:autoSpaceDE w:val="0"/>
        <w:autoSpaceDN w:val="0"/>
        <w:adjustRightInd w:val="0"/>
        <w:spacing w:after="0" w:line="240" w:lineRule="auto"/>
        <w:ind w:left="426"/>
        <w:rPr>
          <w:rFonts w:cstheme="minorHAnsi"/>
          <w:b/>
          <w:bCs/>
          <w:sz w:val="24"/>
          <w:szCs w:val="24"/>
        </w:rPr>
      </w:pPr>
      <w:r w:rsidRPr="00194A4A">
        <w:rPr>
          <w:rFonts w:cstheme="minorHAnsi"/>
          <w:b/>
          <w:bCs/>
          <w:sz w:val="24"/>
          <w:szCs w:val="24"/>
        </w:rPr>
        <w:t>Prinsip-prinsip Dasar Penanganan dan Penyimpanan</w:t>
      </w:r>
    </w:p>
    <w:p w:rsidR="00294A72" w:rsidRP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t>Jangan biasakan memegang ikan dengan tangan</w:t>
      </w:r>
    </w:p>
    <w:p w:rsidR="00294A72" w:rsidRP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lastRenderedPageBreak/>
        <w:t>Gunakan serok dengan hati-hati</w:t>
      </w:r>
    </w:p>
    <w:p w:rsidR="00294A72" w:rsidRP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t>Serok harus dari bahan yang lembut dan mata jaring yang kecil</w:t>
      </w:r>
    </w:p>
    <w:p w:rsidR="00294A72" w:rsidRP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t>Ember bisa dipakai untuk penyimpanan sementara dan Decompresi</w:t>
      </w:r>
    </w:p>
    <w:p w:rsidR="00294A72" w:rsidRP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t>Kantong plastik dan toples jangan di biarkan di kana panas matahari langsung]</w:t>
      </w:r>
    </w:p>
    <w:p w:rsidR="00294A72" w:rsidRP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t>Lindungi dengan kotak dan bisa juga dari terpal (plastik Hitam)</w:t>
      </w:r>
    </w:p>
    <w:p w:rsidR="00294A72" w:rsidRP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t>Jangan menuangkan ikan langsung dari atas ke ember atau toples</w:t>
      </w:r>
    </w:p>
    <w:p w:rsidR="00294A72" w:rsidRP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t>Masukan serok ke dalam air, baru ikannya di lepaskan</w:t>
      </w:r>
    </w:p>
    <w:p w:rsidR="00294A72" w:rsidRP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t>Jangan terlalu lama ikan di atas air</w:t>
      </w:r>
    </w:p>
    <w:p w:rsidR="00294A72" w:rsidRP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t>Ikan tetap di air dan pindahkan pada tempat tersedia</w:t>
      </w:r>
    </w:p>
    <w:p w:rsidR="00294A72" w:rsidRP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t>Hindari menaruh ikan di dalam kantong plastik tertutup tanpa lubang, ataupun di</w:t>
      </w:r>
    </w:p>
    <w:p w:rsidR="00294A72" w:rsidRPr="00FC73A4" w:rsidRDefault="00294A72" w:rsidP="00FC73A4">
      <w:pPr>
        <w:pStyle w:val="ListParagraph"/>
        <w:autoSpaceDE w:val="0"/>
        <w:autoSpaceDN w:val="0"/>
        <w:adjustRightInd w:val="0"/>
        <w:spacing w:after="0" w:line="240" w:lineRule="auto"/>
        <w:rPr>
          <w:rFonts w:cstheme="minorHAnsi"/>
          <w:sz w:val="24"/>
          <w:szCs w:val="24"/>
        </w:rPr>
      </w:pPr>
      <w:r w:rsidRPr="00FC73A4">
        <w:rPr>
          <w:rFonts w:cstheme="minorHAnsi"/>
          <w:sz w:val="24"/>
          <w:szCs w:val="24"/>
        </w:rPr>
        <w:t>dalam toples tertutup tanpa lubang.</w:t>
      </w:r>
    </w:p>
    <w:p w:rsidR="00294A72" w:rsidRP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t>Ikan-ikan yang ditangkap dari dalam laut dan diangkat ke permukaan, sebaiknya</w:t>
      </w:r>
    </w:p>
    <w:p w:rsidR="00294A72" w:rsidRPr="00FC73A4" w:rsidRDefault="00294A72" w:rsidP="00FC73A4">
      <w:pPr>
        <w:pStyle w:val="ListParagraph"/>
        <w:autoSpaceDE w:val="0"/>
        <w:autoSpaceDN w:val="0"/>
        <w:adjustRightInd w:val="0"/>
        <w:spacing w:after="0" w:line="240" w:lineRule="auto"/>
        <w:rPr>
          <w:rFonts w:cstheme="minorHAnsi"/>
          <w:sz w:val="24"/>
          <w:szCs w:val="24"/>
        </w:rPr>
      </w:pPr>
      <w:r w:rsidRPr="00FC73A4">
        <w:rPr>
          <w:rFonts w:cstheme="minorHAnsi"/>
          <w:sz w:val="24"/>
          <w:szCs w:val="24"/>
        </w:rPr>
        <w:t>ditaruh di dalam toples tertutup berlubang didiamkan dalam air laut yang dangkal</w:t>
      </w:r>
    </w:p>
    <w:p w:rsidR="00294A72" w:rsidRP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t>Kualitas air akan semakin jelek apabila tidak sering diganti (ikan dapat keracunan</w:t>
      </w:r>
    </w:p>
    <w:p w:rsidR="00294A72" w:rsidRPr="00FC73A4" w:rsidRDefault="00294A72" w:rsidP="00FC73A4">
      <w:pPr>
        <w:pStyle w:val="ListParagraph"/>
        <w:autoSpaceDE w:val="0"/>
        <w:autoSpaceDN w:val="0"/>
        <w:adjustRightInd w:val="0"/>
        <w:spacing w:after="0" w:line="240" w:lineRule="auto"/>
        <w:rPr>
          <w:rFonts w:cstheme="minorHAnsi"/>
          <w:sz w:val="24"/>
          <w:szCs w:val="24"/>
        </w:rPr>
      </w:pPr>
      <w:r w:rsidRPr="00FC73A4">
        <w:rPr>
          <w:rFonts w:cstheme="minorHAnsi"/>
          <w:sz w:val="24"/>
          <w:szCs w:val="24"/>
        </w:rPr>
        <w:t>ammonia dan kekurangan oksigen) Jangan mengganti air secara kasar dan terburuburu</w:t>
      </w:r>
    </w:p>
    <w:p w:rsidR="00294A72" w:rsidRP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t>Sebelum pengangkutan dengan kapal, jaga agar ikan tetap ditaruh di dasar laut</w:t>
      </w:r>
    </w:p>
    <w:p w:rsidR="00294A72" w:rsidRPr="00FC73A4" w:rsidRDefault="00294A72" w:rsidP="00FC73A4">
      <w:pPr>
        <w:pStyle w:val="ListParagraph"/>
        <w:autoSpaceDE w:val="0"/>
        <w:autoSpaceDN w:val="0"/>
        <w:adjustRightInd w:val="0"/>
        <w:spacing w:after="0" w:line="240" w:lineRule="auto"/>
        <w:rPr>
          <w:rFonts w:cstheme="minorHAnsi"/>
          <w:sz w:val="24"/>
          <w:szCs w:val="24"/>
        </w:rPr>
      </w:pPr>
      <w:r w:rsidRPr="00FC73A4">
        <w:rPr>
          <w:rFonts w:cstheme="minorHAnsi"/>
          <w:sz w:val="24"/>
          <w:szCs w:val="24"/>
        </w:rPr>
        <w:t>dekat pantai, dalam toples dengan tutup berlubang selama 3 hingga 5 hari, hingga</w:t>
      </w:r>
    </w:p>
    <w:p w:rsidR="00294A72" w:rsidRDefault="00294A72" w:rsidP="00FC73A4">
      <w:pPr>
        <w:pStyle w:val="ListParagraph"/>
        <w:autoSpaceDE w:val="0"/>
        <w:autoSpaceDN w:val="0"/>
        <w:adjustRightInd w:val="0"/>
        <w:spacing w:after="0" w:line="240" w:lineRule="auto"/>
        <w:rPr>
          <w:rFonts w:cstheme="minorHAnsi"/>
          <w:sz w:val="24"/>
          <w:szCs w:val="24"/>
        </w:rPr>
      </w:pPr>
      <w:r w:rsidRPr="00FC73A4">
        <w:rPr>
          <w:rFonts w:cstheme="minorHAnsi"/>
          <w:sz w:val="24"/>
          <w:szCs w:val="24"/>
        </w:rPr>
        <w:t>ususnya kosong.</w:t>
      </w:r>
    </w:p>
    <w:p w:rsidR="00FC73A4" w:rsidRDefault="000275AF" w:rsidP="00FC73A4">
      <w:pPr>
        <w:pStyle w:val="ListParagraph"/>
        <w:autoSpaceDE w:val="0"/>
        <w:autoSpaceDN w:val="0"/>
        <w:adjustRightInd w:val="0"/>
        <w:spacing w:after="0" w:line="240" w:lineRule="auto"/>
        <w:rPr>
          <w:rFonts w:cstheme="minorHAnsi"/>
          <w:sz w:val="24"/>
          <w:szCs w:val="24"/>
        </w:rPr>
      </w:pPr>
      <w:r>
        <w:rPr>
          <w:rFonts w:cstheme="minorHAnsi"/>
          <w:noProof/>
          <w:sz w:val="24"/>
          <w:szCs w:val="24"/>
          <w:lang w:val="en-US"/>
        </w:rPr>
        <w:drawing>
          <wp:anchor distT="0" distB="0" distL="114300" distR="114300" simplePos="0" relativeHeight="251684864" behindDoc="0" locked="0" layoutInCell="1" allowOverlap="1">
            <wp:simplePos x="0" y="0"/>
            <wp:positionH relativeFrom="column">
              <wp:posOffset>3438525</wp:posOffset>
            </wp:positionH>
            <wp:positionV relativeFrom="paragraph">
              <wp:posOffset>128270</wp:posOffset>
            </wp:positionV>
            <wp:extent cx="1900555" cy="1628775"/>
            <wp:effectExtent l="19050" t="0" r="444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srcRect/>
                    <a:stretch>
                      <a:fillRect/>
                    </a:stretch>
                  </pic:blipFill>
                  <pic:spPr bwMode="auto">
                    <a:xfrm>
                      <a:off x="0" y="0"/>
                      <a:ext cx="1900555" cy="1628775"/>
                    </a:xfrm>
                    <a:prstGeom prst="rect">
                      <a:avLst/>
                    </a:prstGeom>
                    <a:noFill/>
                    <a:ln w="9525">
                      <a:noFill/>
                      <a:miter lim="800000"/>
                      <a:headEnd/>
                      <a:tailEnd/>
                    </a:ln>
                  </pic:spPr>
                </pic:pic>
              </a:graphicData>
            </a:graphic>
          </wp:anchor>
        </w:drawing>
      </w:r>
      <w:r>
        <w:rPr>
          <w:rFonts w:cstheme="minorHAnsi"/>
          <w:noProof/>
          <w:sz w:val="24"/>
          <w:szCs w:val="24"/>
          <w:lang w:val="en-US"/>
        </w:rPr>
        <w:drawing>
          <wp:anchor distT="0" distB="0" distL="114300" distR="114300" simplePos="0" relativeHeight="251685888" behindDoc="0" locked="0" layoutInCell="1" allowOverlap="1">
            <wp:simplePos x="0" y="0"/>
            <wp:positionH relativeFrom="column">
              <wp:posOffset>600075</wp:posOffset>
            </wp:positionH>
            <wp:positionV relativeFrom="paragraph">
              <wp:posOffset>61595</wp:posOffset>
            </wp:positionV>
            <wp:extent cx="2219325" cy="1695450"/>
            <wp:effectExtent l="1905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srcRect/>
                    <a:stretch>
                      <a:fillRect/>
                    </a:stretch>
                  </pic:blipFill>
                  <pic:spPr bwMode="auto">
                    <a:xfrm>
                      <a:off x="0" y="0"/>
                      <a:ext cx="2219325" cy="1695450"/>
                    </a:xfrm>
                    <a:prstGeom prst="rect">
                      <a:avLst/>
                    </a:prstGeom>
                    <a:noFill/>
                    <a:ln w="9525">
                      <a:noFill/>
                      <a:miter lim="800000"/>
                      <a:headEnd/>
                      <a:tailEnd/>
                    </a:ln>
                  </pic:spPr>
                </pic:pic>
              </a:graphicData>
            </a:graphic>
          </wp:anchor>
        </w:drawing>
      </w:r>
    </w:p>
    <w:p w:rsidR="00FC73A4" w:rsidRDefault="00FC73A4" w:rsidP="00FC73A4">
      <w:pPr>
        <w:pStyle w:val="ListParagraph"/>
        <w:autoSpaceDE w:val="0"/>
        <w:autoSpaceDN w:val="0"/>
        <w:adjustRightInd w:val="0"/>
        <w:spacing w:after="0" w:line="240" w:lineRule="auto"/>
        <w:rPr>
          <w:rFonts w:cstheme="minorHAnsi"/>
          <w:sz w:val="24"/>
          <w:szCs w:val="24"/>
        </w:rPr>
      </w:pPr>
      <w:r>
        <w:rPr>
          <w:rFonts w:cstheme="minorHAnsi"/>
          <w:sz w:val="24"/>
          <w:szCs w:val="24"/>
        </w:rPr>
        <w:t xml:space="preserve">   </w:t>
      </w:r>
    </w:p>
    <w:p w:rsidR="00FC73A4" w:rsidRDefault="00FC73A4" w:rsidP="00FC73A4">
      <w:pPr>
        <w:pStyle w:val="ListParagraph"/>
        <w:autoSpaceDE w:val="0"/>
        <w:autoSpaceDN w:val="0"/>
        <w:adjustRightInd w:val="0"/>
        <w:spacing w:after="0" w:line="240" w:lineRule="auto"/>
        <w:rPr>
          <w:rFonts w:cstheme="minorHAnsi"/>
          <w:sz w:val="24"/>
          <w:szCs w:val="24"/>
        </w:rPr>
      </w:pPr>
    </w:p>
    <w:p w:rsidR="00FC73A4" w:rsidRDefault="00FC73A4" w:rsidP="00FC73A4">
      <w:pPr>
        <w:pStyle w:val="ListParagraph"/>
        <w:autoSpaceDE w:val="0"/>
        <w:autoSpaceDN w:val="0"/>
        <w:adjustRightInd w:val="0"/>
        <w:spacing w:after="0" w:line="240" w:lineRule="auto"/>
        <w:rPr>
          <w:rFonts w:cstheme="minorHAnsi"/>
          <w:sz w:val="24"/>
          <w:szCs w:val="24"/>
        </w:rPr>
      </w:pPr>
    </w:p>
    <w:p w:rsidR="000275AF" w:rsidRDefault="000275AF" w:rsidP="00FC73A4">
      <w:pPr>
        <w:pStyle w:val="ListParagraph"/>
        <w:autoSpaceDE w:val="0"/>
        <w:autoSpaceDN w:val="0"/>
        <w:adjustRightInd w:val="0"/>
        <w:spacing w:after="0" w:line="240" w:lineRule="auto"/>
        <w:rPr>
          <w:rFonts w:cstheme="minorHAnsi"/>
          <w:sz w:val="24"/>
          <w:szCs w:val="24"/>
        </w:rPr>
      </w:pPr>
    </w:p>
    <w:p w:rsidR="000275AF" w:rsidRDefault="000275AF" w:rsidP="00FC73A4">
      <w:pPr>
        <w:pStyle w:val="ListParagraph"/>
        <w:autoSpaceDE w:val="0"/>
        <w:autoSpaceDN w:val="0"/>
        <w:adjustRightInd w:val="0"/>
        <w:spacing w:after="0" w:line="240" w:lineRule="auto"/>
        <w:rPr>
          <w:rFonts w:cstheme="minorHAnsi"/>
          <w:sz w:val="24"/>
          <w:szCs w:val="24"/>
        </w:rPr>
      </w:pPr>
    </w:p>
    <w:p w:rsidR="000275AF" w:rsidRDefault="000275AF" w:rsidP="00FC73A4">
      <w:pPr>
        <w:pStyle w:val="ListParagraph"/>
        <w:autoSpaceDE w:val="0"/>
        <w:autoSpaceDN w:val="0"/>
        <w:adjustRightInd w:val="0"/>
        <w:spacing w:after="0" w:line="240" w:lineRule="auto"/>
        <w:rPr>
          <w:rFonts w:cstheme="minorHAnsi"/>
          <w:sz w:val="24"/>
          <w:szCs w:val="24"/>
        </w:rPr>
      </w:pPr>
    </w:p>
    <w:p w:rsidR="000275AF" w:rsidRDefault="000275AF" w:rsidP="00FC73A4">
      <w:pPr>
        <w:pStyle w:val="ListParagraph"/>
        <w:autoSpaceDE w:val="0"/>
        <w:autoSpaceDN w:val="0"/>
        <w:adjustRightInd w:val="0"/>
        <w:spacing w:after="0" w:line="240" w:lineRule="auto"/>
        <w:rPr>
          <w:rFonts w:cstheme="minorHAnsi"/>
          <w:sz w:val="24"/>
          <w:szCs w:val="24"/>
        </w:rPr>
      </w:pPr>
    </w:p>
    <w:p w:rsidR="000275AF" w:rsidRDefault="000275AF" w:rsidP="00FC73A4">
      <w:pPr>
        <w:pStyle w:val="ListParagraph"/>
        <w:autoSpaceDE w:val="0"/>
        <w:autoSpaceDN w:val="0"/>
        <w:adjustRightInd w:val="0"/>
        <w:spacing w:after="0" w:line="240" w:lineRule="auto"/>
        <w:rPr>
          <w:rFonts w:cstheme="minorHAnsi"/>
          <w:sz w:val="24"/>
          <w:szCs w:val="24"/>
        </w:rPr>
      </w:pPr>
    </w:p>
    <w:p w:rsidR="000275AF" w:rsidRDefault="000275AF" w:rsidP="00FC73A4">
      <w:pPr>
        <w:pStyle w:val="ListParagraph"/>
        <w:autoSpaceDE w:val="0"/>
        <w:autoSpaceDN w:val="0"/>
        <w:adjustRightInd w:val="0"/>
        <w:spacing w:after="0" w:line="240" w:lineRule="auto"/>
        <w:rPr>
          <w:rFonts w:cstheme="minorHAnsi"/>
          <w:sz w:val="24"/>
          <w:szCs w:val="24"/>
        </w:rPr>
      </w:pPr>
    </w:p>
    <w:p w:rsidR="00FC73A4" w:rsidRPr="00FC73A4" w:rsidRDefault="00FC73A4" w:rsidP="00FC73A4">
      <w:pPr>
        <w:pStyle w:val="ListParagraph"/>
        <w:autoSpaceDE w:val="0"/>
        <w:autoSpaceDN w:val="0"/>
        <w:adjustRightInd w:val="0"/>
        <w:spacing w:after="0" w:line="240" w:lineRule="auto"/>
        <w:rPr>
          <w:rFonts w:cstheme="minorHAnsi"/>
          <w:sz w:val="24"/>
          <w:szCs w:val="24"/>
        </w:rPr>
      </w:pPr>
    </w:p>
    <w:p w:rsid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t>Hindari memasukkan banyak ikan dalam</w:t>
      </w:r>
      <w:r w:rsidR="00FC73A4">
        <w:rPr>
          <w:rFonts w:cstheme="minorHAnsi"/>
          <w:sz w:val="24"/>
          <w:szCs w:val="24"/>
        </w:rPr>
        <w:t xml:space="preserve"> s</w:t>
      </w:r>
      <w:r w:rsidRPr="00FC73A4">
        <w:rPr>
          <w:rFonts w:cstheme="minorHAnsi"/>
          <w:sz w:val="24"/>
          <w:szCs w:val="24"/>
        </w:rPr>
        <w:t>atu tempat.</w:t>
      </w:r>
      <w:r w:rsidR="00FC73A4">
        <w:rPr>
          <w:rFonts w:cstheme="minorHAnsi"/>
          <w:sz w:val="24"/>
          <w:szCs w:val="24"/>
        </w:rPr>
        <w:t xml:space="preserve"> </w:t>
      </w:r>
    </w:p>
    <w:p w:rsidR="00294A72" w:rsidRP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t>Satu ikan untuk satu toples, kecuali bagi jenis ikan yang biasa berdua.</w:t>
      </w:r>
    </w:p>
    <w:p w:rsidR="00294A72" w:rsidRP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t>Hindari kelaparan agar ikan tahan stress.</w:t>
      </w:r>
    </w:p>
    <w:p w:rsidR="00294A72" w:rsidRP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t>Angkut dengan kapal selama seminggu setelah penangkapan, menggunakan toples</w:t>
      </w:r>
    </w:p>
    <w:p w:rsidR="00294A72" w:rsidRPr="00FC73A4" w:rsidRDefault="00294A72" w:rsidP="00FC73A4">
      <w:pPr>
        <w:pStyle w:val="ListParagraph"/>
        <w:autoSpaceDE w:val="0"/>
        <w:autoSpaceDN w:val="0"/>
        <w:adjustRightInd w:val="0"/>
        <w:spacing w:after="0" w:line="240" w:lineRule="auto"/>
        <w:rPr>
          <w:rFonts w:cstheme="minorHAnsi"/>
          <w:sz w:val="24"/>
          <w:szCs w:val="24"/>
        </w:rPr>
      </w:pPr>
      <w:r w:rsidRPr="00FC73A4">
        <w:rPr>
          <w:rFonts w:cstheme="minorHAnsi"/>
          <w:sz w:val="24"/>
          <w:szCs w:val="24"/>
        </w:rPr>
        <w:t>dengan tutup berlubang, dan ikan-ikan akan sehat !</w:t>
      </w:r>
    </w:p>
    <w:p w:rsidR="00294A72" w:rsidRP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t>Jangan menusuk gelembung renang yang menggembung dari ikan yang ditangkap.</w:t>
      </w:r>
    </w:p>
    <w:p w:rsidR="00294A72" w:rsidRPr="00FC73A4" w:rsidRDefault="00294A72" w:rsidP="00FC73A4">
      <w:pPr>
        <w:pStyle w:val="ListParagraph"/>
        <w:numPr>
          <w:ilvl w:val="0"/>
          <w:numId w:val="15"/>
        </w:numPr>
        <w:autoSpaceDE w:val="0"/>
        <w:autoSpaceDN w:val="0"/>
        <w:adjustRightInd w:val="0"/>
        <w:spacing w:after="0" w:line="240" w:lineRule="auto"/>
        <w:rPr>
          <w:rFonts w:cstheme="minorHAnsi"/>
          <w:sz w:val="24"/>
          <w:szCs w:val="24"/>
        </w:rPr>
      </w:pPr>
      <w:r w:rsidRPr="00FC73A4">
        <w:rPr>
          <w:rFonts w:cstheme="minorHAnsi"/>
          <w:sz w:val="24"/>
          <w:szCs w:val="24"/>
        </w:rPr>
        <w:t>Dekompresi ikan selama 24 jam di dalam toples yang tutupnya berlubang, di</w:t>
      </w:r>
    </w:p>
    <w:p w:rsidR="00294A72" w:rsidRPr="00FC73A4" w:rsidRDefault="00294A72" w:rsidP="00FC73A4">
      <w:pPr>
        <w:pStyle w:val="ListParagraph"/>
        <w:autoSpaceDE w:val="0"/>
        <w:autoSpaceDN w:val="0"/>
        <w:adjustRightInd w:val="0"/>
        <w:spacing w:after="0" w:line="240" w:lineRule="auto"/>
        <w:rPr>
          <w:rFonts w:cstheme="minorHAnsi"/>
          <w:sz w:val="24"/>
          <w:szCs w:val="24"/>
        </w:rPr>
      </w:pPr>
      <w:r w:rsidRPr="00FC73A4">
        <w:rPr>
          <w:rFonts w:cstheme="minorHAnsi"/>
          <w:sz w:val="24"/>
          <w:szCs w:val="24"/>
        </w:rPr>
        <w:t>kedalaman 3 hingga 5 meter.</w:t>
      </w:r>
    </w:p>
    <w:p w:rsidR="000275AF" w:rsidRPr="000275AF" w:rsidRDefault="000275AF" w:rsidP="000275AF">
      <w:pPr>
        <w:pStyle w:val="ListParagraph"/>
        <w:numPr>
          <w:ilvl w:val="0"/>
          <w:numId w:val="15"/>
        </w:numPr>
        <w:autoSpaceDE w:val="0"/>
        <w:autoSpaceDN w:val="0"/>
        <w:adjustRightInd w:val="0"/>
        <w:spacing w:after="0" w:line="240" w:lineRule="auto"/>
        <w:rPr>
          <w:rFonts w:cstheme="minorHAnsi"/>
          <w:sz w:val="24"/>
          <w:szCs w:val="24"/>
        </w:rPr>
      </w:pPr>
      <w:r>
        <w:rPr>
          <w:rFonts w:cstheme="minorHAnsi"/>
          <w:noProof/>
          <w:sz w:val="24"/>
          <w:szCs w:val="24"/>
          <w:lang w:val="en-US"/>
        </w:rPr>
        <w:drawing>
          <wp:anchor distT="0" distB="0" distL="114300" distR="114300" simplePos="0" relativeHeight="251687936" behindDoc="0" locked="0" layoutInCell="1" allowOverlap="1">
            <wp:simplePos x="0" y="0"/>
            <wp:positionH relativeFrom="column">
              <wp:posOffset>2990850</wp:posOffset>
            </wp:positionH>
            <wp:positionV relativeFrom="paragraph">
              <wp:posOffset>241299</wp:posOffset>
            </wp:positionV>
            <wp:extent cx="2119042" cy="1952625"/>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srcRect/>
                    <a:stretch>
                      <a:fillRect/>
                    </a:stretch>
                  </pic:blipFill>
                  <pic:spPr bwMode="auto">
                    <a:xfrm>
                      <a:off x="0" y="0"/>
                      <a:ext cx="2119042" cy="1952625"/>
                    </a:xfrm>
                    <a:prstGeom prst="rect">
                      <a:avLst/>
                    </a:prstGeom>
                    <a:noFill/>
                    <a:ln w="9525">
                      <a:noFill/>
                      <a:miter lim="800000"/>
                      <a:headEnd/>
                      <a:tailEnd/>
                    </a:ln>
                  </pic:spPr>
                </pic:pic>
              </a:graphicData>
            </a:graphic>
          </wp:anchor>
        </w:drawing>
      </w:r>
      <w:r>
        <w:rPr>
          <w:rFonts w:cstheme="minorHAnsi"/>
          <w:noProof/>
          <w:sz w:val="24"/>
          <w:szCs w:val="24"/>
          <w:lang w:val="en-US"/>
        </w:rPr>
        <w:drawing>
          <wp:anchor distT="0" distB="0" distL="114300" distR="114300" simplePos="0" relativeHeight="251686912" behindDoc="0" locked="0" layoutInCell="1" allowOverlap="1">
            <wp:simplePos x="0" y="0"/>
            <wp:positionH relativeFrom="column">
              <wp:posOffset>476250</wp:posOffset>
            </wp:positionH>
            <wp:positionV relativeFrom="paragraph">
              <wp:posOffset>298449</wp:posOffset>
            </wp:positionV>
            <wp:extent cx="2076504" cy="1895475"/>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srcRect/>
                    <a:stretch>
                      <a:fillRect/>
                    </a:stretch>
                  </pic:blipFill>
                  <pic:spPr bwMode="auto">
                    <a:xfrm>
                      <a:off x="0" y="0"/>
                      <a:ext cx="2076504" cy="1895475"/>
                    </a:xfrm>
                    <a:prstGeom prst="rect">
                      <a:avLst/>
                    </a:prstGeom>
                    <a:noFill/>
                    <a:ln w="9525">
                      <a:noFill/>
                      <a:miter lim="800000"/>
                      <a:headEnd/>
                      <a:tailEnd/>
                    </a:ln>
                  </pic:spPr>
                </pic:pic>
              </a:graphicData>
            </a:graphic>
          </wp:anchor>
        </w:drawing>
      </w:r>
      <w:r w:rsidR="00294A72" w:rsidRPr="000275AF">
        <w:rPr>
          <w:rFonts w:cstheme="minorHAnsi"/>
          <w:sz w:val="24"/>
          <w:szCs w:val="24"/>
        </w:rPr>
        <w:t>Periksa kondisi ikan setiap hari dan buang yang telah mati.</w:t>
      </w:r>
      <w:r w:rsidRPr="000275AF">
        <w:rPr>
          <w:rFonts w:cstheme="minorHAnsi"/>
          <w:sz w:val="24"/>
          <w:szCs w:val="24"/>
        </w:rPr>
        <w:br/>
      </w:r>
    </w:p>
    <w:p w:rsidR="000275AF" w:rsidRDefault="000275AF" w:rsidP="000275AF">
      <w:pPr>
        <w:autoSpaceDE w:val="0"/>
        <w:autoSpaceDN w:val="0"/>
        <w:adjustRightInd w:val="0"/>
        <w:spacing w:after="0" w:line="240" w:lineRule="auto"/>
        <w:rPr>
          <w:rFonts w:cstheme="minorHAnsi"/>
          <w:sz w:val="24"/>
          <w:szCs w:val="24"/>
        </w:rPr>
      </w:pPr>
    </w:p>
    <w:p w:rsidR="000275AF" w:rsidRDefault="000275AF" w:rsidP="000275AF">
      <w:pPr>
        <w:autoSpaceDE w:val="0"/>
        <w:autoSpaceDN w:val="0"/>
        <w:adjustRightInd w:val="0"/>
        <w:spacing w:after="0" w:line="240" w:lineRule="auto"/>
        <w:rPr>
          <w:rFonts w:cstheme="minorHAnsi"/>
          <w:sz w:val="24"/>
          <w:szCs w:val="24"/>
        </w:rPr>
      </w:pPr>
    </w:p>
    <w:p w:rsidR="000275AF" w:rsidRDefault="000275AF" w:rsidP="000275AF">
      <w:pPr>
        <w:autoSpaceDE w:val="0"/>
        <w:autoSpaceDN w:val="0"/>
        <w:adjustRightInd w:val="0"/>
        <w:spacing w:after="0" w:line="240" w:lineRule="auto"/>
        <w:rPr>
          <w:rFonts w:cstheme="minorHAnsi"/>
          <w:sz w:val="24"/>
          <w:szCs w:val="24"/>
        </w:rPr>
      </w:pPr>
    </w:p>
    <w:p w:rsidR="000275AF" w:rsidRDefault="000275AF" w:rsidP="000275AF">
      <w:pPr>
        <w:autoSpaceDE w:val="0"/>
        <w:autoSpaceDN w:val="0"/>
        <w:adjustRightInd w:val="0"/>
        <w:spacing w:after="0" w:line="240" w:lineRule="auto"/>
        <w:rPr>
          <w:rFonts w:cstheme="minorHAnsi"/>
          <w:sz w:val="24"/>
          <w:szCs w:val="24"/>
        </w:rPr>
      </w:pPr>
    </w:p>
    <w:p w:rsidR="000275AF" w:rsidRDefault="000275AF" w:rsidP="000275AF">
      <w:pPr>
        <w:autoSpaceDE w:val="0"/>
        <w:autoSpaceDN w:val="0"/>
        <w:adjustRightInd w:val="0"/>
        <w:spacing w:after="0" w:line="240" w:lineRule="auto"/>
        <w:rPr>
          <w:rFonts w:cstheme="minorHAnsi"/>
          <w:sz w:val="24"/>
          <w:szCs w:val="24"/>
        </w:rPr>
      </w:pPr>
    </w:p>
    <w:p w:rsidR="000275AF" w:rsidRDefault="000275AF" w:rsidP="000275AF">
      <w:pPr>
        <w:autoSpaceDE w:val="0"/>
        <w:autoSpaceDN w:val="0"/>
        <w:adjustRightInd w:val="0"/>
        <w:spacing w:after="0" w:line="240" w:lineRule="auto"/>
        <w:rPr>
          <w:rFonts w:cstheme="minorHAnsi"/>
          <w:sz w:val="24"/>
          <w:szCs w:val="24"/>
        </w:rPr>
      </w:pPr>
    </w:p>
    <w:p w:rsidR="000275AF" w:rsidRDefault="000275AF" w:rsidP="000275AF">
      <w:pPr>
        <w:autoSpaceDE w:val="0"/>
        <w:autoSpaceDN w:val="0"/>
        <w:adjustRightInd w:val="0"/>
        <w:spacing w:after="0" w:line="240" w:lineRule="auto"/>
        <w:rPr>
          <w:rFonts w:cstheme="minorHAnsi"/>
          <w:sz w:val="24"/>
          <w:szCs w:val="24"/>
        </w:rPr>
      </w:pPr>
    </w:p>
    <w:p w:rsidR="000275AF" w:rsidRDefault="000275AF" w:rsidP="000275AF">
      <w:pPr>
        <w:autoSpaceDE w:val="0"/>
        <w:autoSpaceDN w:val="0"/>
        <w:adjustRightInd w:val="0"/>
        <w:spacing w:after="0" w:line="240" w:lineRule="auto"/>
        <w:rPr>
          <w:rFonts w:cstheme="minorHAnsi"/>
          <w:sz w:val="24"/>
          <w:szCs w:val="24"/>
        </w:rPr>
      </w:pPr>
    </w:p>
    <w:p w:rsidR="00294A72" w:rsidRPr="00E148FA" w:rsidRDefault="00E148FA" w:rsidP="00FC73A4">
      <w:pPr>
        <w:autoSpaceDE w:val="0"/>
        <w:autoSpaceDN w:val="0"/>
        <w:adjustRightInd w:val="0"/>
        <w:spacing w:after="0" w:line="240" w:lineRule="auto"/>
        <w:ind w:left="567"/>
        <w:rPr>
          <w:rFonts w:cstheme="minorHAnsi"/>
          <w:bCs/>
          <w:sz w:val="24"/>
          <w:szCs w:val="24"/>
          <w:u w:val="single"/>
        </w:rPr>
      </w:pPr>
      <w:r w:rsidRPr="00E148FA">
        <w:rPr>
          <w:rFonts w:cstheme="minorHAnsi"/>
          <w:bCs/>
          <w:sz w:val="24"/>
          <w:szCs w:val="24"/>
          <w:u w:val="single"/>
        </w:rPr>
        <w:t>Pencatatan:</w:t>
      </w:r>
    </w:p>
    <w:p w:rsidR="00294A72" w:rsidRPr="000275AF" w:rsidRDefault="00294A72" w:rsidP="00FC73A4">
      <w:pPr>
        <w:autoSpaceDE w:val="0"/>
        <w:autoSpaceDN w:val="0"/>
        <w:adjustRightInd w:val="0"/>
        <w:spacing w:after="0" w:line="240" w:lineRule="auto"/>
        <w:ind w:left="567"/>
        <w:rPr>
          <w:rFonts w:cstheme="minorHAnsi"/>
          <w:bCs/>
          <w:sz w:val="24"/>
          <w:szCs w:val="24"/>
        </w:rPr>
      </w:pPr>
      <w:r w:rsidRPr="000275AF">
        <w:rPr>
          <w:rFonts w:cstheme="minorHAnsi"/>
          <w:bCs/>
          <w:sz w:val="24"/>
          <w:szCs w:val="24"/>
        </w:rPr>
        <w:t>Pemantauan Kematian ikan</w:t>
      </w:r>
    </w:p>
    <w:p w:rsidR="00294A72" w:rsidRDefault="00294A72" w:rsidP="000275AF">
      <w:pPr>
        <w:autoSpaceDE w:val="0"/>
        <w:autoSpaceDN w:val="0"/>
        <w:adjustRightInd w:val="0"/>
        <w:spacing w:after="0" w:line="240" w:lineRule="auto"/>
        <w:ind w:left="567"/>
        <w:jc w:val="both"/>
        <w:rPr>
          <w:rFonts w:cstheme="minorHAnsi"/>
          <w:sz w:val="24"/>
          <w:szCs w:val="24"/>
        </w:rPr>
      </w:pPr>
      <w:r w:rsidRPr="00194A4A">
        <w:rPr>
          <w:rFonts w:cstheme="minorHAnsi"/>
          <w:sz w:val="24"/>
          <w:szCs w:val="24"/>
        </w:rPr>
        <w:t>Para pengumpul dan penangkap ikan harus menyimpan catatan-catatan yang akurat</w:t>
      </w:r>
      <w:r w:rsidR="000275AF">
        <w:rPr>
          <w:rFonts w:cstheme="minorHAnsi"/>
          <w:sz w:val="24"/>
          <w:szCs w:val="24"/>
        </w:rPr>
        <w:t xml:space="preserve"> </w:t>
      </w:r>
      <w:r w:rsidRPr="00194A4A">
        <w:rPr>
          <w:rFonts w:cstheme="minorHAnsi"/>
          <w:sz w:val="24"/>
          <w:szCs w:val="24"/>
        </w:rPr>
        <w:t>mengenai kematian pada setiap tahap proses pengumpulan ketika ikan hias laut untuk</w:t>
      </w:r>
      <w:r w:rsidR="000275AF">
        <w:rPr>
          <w:rFonts w:cstheme="minorHAnsi"/>
          <w:sz w:val="24"/>
          <w:szCs w:val="24"/>
        </w:rPr>
        <w:t xml:space="preserve"> </w:t>
      </w:r>
      <w:r w:rsidRPr="00194A4A">
        <w:rPr>
          <w:rFonts w:cstheme="minorHAnsi"/>
          <w:sz w:val="24"/>
          <w:szCs w:val="24"/>
        </w:rPr>
        <w:t>akuarium dipindahkan, misalnya, dari penangkapan ke tempat penyimpanan atau dari</w:t>
      </w:r>
      <w:r w:rsidR="000275AF">
        <w:rPr>
          <w:rFonts w:cstheme="minorHAnsi"/>
          <w:sz w:val="24"/>
          <w:szCs w:val="24"/>
        </w:rPr>
        <w:t xml:space="preserve"> </w:t>
      </w:r>
      <w:r w:rsidRPr="00194A4A">
        <w:rPr>
          <w:rFonts w:cstheme="minorHAnsi"/>
          <w:sz w:val="24"/>
          <w:szCs w:val="24"/>
        </w:rPr>
        <w:t>tempat penyimpanan ke alat transportasi. Catatan-catatan ini mungkin disimpan sebagai</w:t>
      </w:r>
      <w:r w:rsidR="000275AF">
        <w:rPr>
          <w:rFonts w:cstheme="minorHAnsi"/>
          <w:sz w:val="24"/>
          <w:szCs w:val="24"/>
        </w:rPr>
        <w:t xml:space="preserve"> </w:t>
      </w:r>
      <w:r w:rsidRPr="00194A4A">
        <w:rPr>
          <w:rFonts w:cstheme="minorHAnsi"/>
          <w:sz w:val="24"/>
          <w:szCs w:val="24"/>
        </w:rPr>
        <w:t>bagian dari buku harian.</w:t>
      </w:r>
    </w:p>
    <w:p w:rsidR="000275AF" w:rsidRPr="00194A4A" w:rsidRDefault="000275AF" w:rsidP="000275AF">
      <w:pPr>
        <w:autoSpaceDE w:val="0"/>
        <w:autoSpaceDN w:val="0"/>
        <w:adjustRightInd w:val="0"/>
        <w:spacing w:after="0" w:line="240" w:lineRule="auto"/>
        <w:ind w:left="567"/>
        <w:jc w:val="both"/>
        <w:rPr>
          <w:rFonts w:cstheme="minorHAnsi"/>
          <w:sz w:val="24"/>
          <w:szCs w:val="24"/>
        </w:rPr>
      </w:pPr>
    </w:p>
    <w:p w:rsidR="00294A72" w:rsidRPr="000275AF" w:rsidRDefault="00294A72" w:rsidP="00FC73A4">
      <w:pPr>
        <w:autoSpaceDE w:val="0"/>
        <w:autoSpaceDN w:val="0"/>
        <w:adjustRightInd w:val="0"/>
        <w:spacing w:after="0" w:line="240" w:lineRule="auto"/>
        <w:ind w:left="567"/>
        <w:rPr>
          <w:rFonts w:cstheme="minorHAnsi"/>
          <w:bCs/>
          <w:sz w:val="24"/>
          <w:szCs w:val="24"/>
        </w:rPr>
      </w:pPr>
      <w:r w:rsidRPr="000275AF">
        <w:rPr>
          <w:rFonts w:cstheme="minorHAnsi"/>
          <w:bCs/>
          <w:sz w:val="24"/>
          <w:szCs w:val="24"/>
        </w:rPr>
        <w:t>Dokumentasi (Penyimpanan Catatan)</w:t>
      </w:r>
    </w:p>
    <w:p w:rsidR="00294A72" w:rsidRPr="00194A4A" w:rsidRDefault="00294A72" w:rsidP="000275AF">
      <w:pPr>
        <w:autoSpaceDE w:val="0"/>
        <w:autoSpaceDN w:val="0"/>
        <w:adjustRightInd w:val="0"/>
        <w:spacing w:after="0" w:line="240" w:lineRule="auto"/>
        <w:ind w:left="567"/>
        <w:jc w:val="both"/>
        <w:rPr>
          <w:rFonts w:cstheme="minorHAnsi"/>
          <w:sz w:val="24"/>
          <w:szCs w:val="24"/>
        </w:rPr>
      </w:pPr>
      <w:r w:rsidRPr="00194A4A">
        <w:rPr>
          <w:rFonts w:cstheme="minorHAnsi"/>
          <w:sz w:val="24"/>
          <w:szCs w:val="24"/>
        </w:rPr>
        <w:t>Semua organisasi dalam rantai perdagangan harus menyimpan catatan-catatan yang</w:t>
      </w:r>
    </w:p>
    <w:p w:rsidR="00294A72" w:rsidRPr="00194A4A" w:rsidRDefault="00294A72" w:rsidP="000275AF">
      <w:pPr>
        <w:autoSpaceDE w:val="0"/>
        <w:autoSpaceDN w:val="0"/>
        <w:adjustRightInd w:val="0"/>
        <w:spacing w:after="0" w:line="240" w:lineRule="auto"/>
        <w:ind w:left="567"/>
        <w:jc w:val="both"/>
        <w:rPr>
          <w:rFonts w:cstheme="minorHAnsi"/>
          <w:sz w:val="24"/>
          <w:szCs w:val="24"/>
        </w:rPr>
      </w:pPr>
      <w:r w:rsidRPr="00194A4A">
        <w:rPr>
          <w:rFonts w:cstheme="minorHAnsi"/>
          <w:sz w:val="24"/>
          <w:szCs w:val="24"/>
        </w:rPr>
        <w:t>dilakukan manual maupun dengan menggunakan komputer untuk ikan hias akuarium</w:t>
      </w:r>
    </w:p>
    <w:p w:rsidR="00294A72" w:rsidRPr="00194A4A" w:rsidRDefault="00294A72" w:rsidP="000275AF">
      <w:pPr>
        <w:autoSpaceDE w:val="0"/>
        <w:autoSpaceDN w:val="0"/>
        <w:adjustRightInd w:val="0"/>
        <w:spacing w:after="0" w:line="240" w:lineRule="auto"/>
        <w:ind w:left="567"/>
        <w:jc w:val="both"/>
        <w:rPr>
          <w:rFonts w:cstheme="minorHAnsi"/>
          <w:sz w:val="24"/>
          <w:szCs w:val="24"/>
        </w:rPr>
      </w:pPr>
      <w:r w:rsidRPr="00194A4A">
        <w:rPr>
          <w:rFonts w:cstheme="minorHAnsi"/>
          <w:sz w:val="24"/>
          <w:szCs w:val="24"/>
        </w:rPr>
        <w:t>yang masuk dan keluar dari lokasi yang telah mendapat ditentukan. Catatan ini harus</w:t>
      </w:r>
    </w:p>
    <w:p w:rsidR="00294A72" w:rsidRPr="00194A4A" w:rsidRDefault="00294A72" w:rsidP="000275AF">
      <w:pPr>
        <w:autoSpaceDE w:val="0"/>
        <w:autoSpaceDN w:val="0"/>
        <w:adjustRightInd w:val="0"/>
        <w:spacing w:after="0" w:line="240" w:lineRule="auto"/>
        <w:ind w:left="567"/>
        <w:jc w:val="both"/>
        <w:rPr>
          <w:rFonts w:cstheme="minorHAnsi"/>
          <w:sz w:val="24"/>
          <w:szCs w:val="24"/>
        </w:rPr>
      </w:pPr>
      <w:r w:rsidRPr="00194A4A">
        <w:rPr>
          <w:rFonts w:cstheme="minorHAnsi"/>
          <w:sz w:val="24"/>
          <w:szCs w:val="24"/>
        </w:rPr>
        <w:t>termasuk informasi catatan mengenai spesies yang Mati Saat Kedatangan dan Mati</w:t>
      </w:r>
    </w:p>
    <w:p w:rsidR="00294A72" w:rsidRPr="00194A4A" w:rsidRDefault="00294A72" w:rsidP="000275AF">
      <w:pPr>
        <w:autoSpaceDE w:val="0"/>
        <w:autoSpaceDN w:val="0"/>
        <w:adjustRightInd w:val="0"/>
        <w:spacing w:after="0" w:line="240" w:lineRule="auto"/>
        <w:ind w:left="567"/>
        <w:jc w:val="both"/>
        <w:rPr>
          <w:rFonts w:cstheme="minorHAnsi"/>
          <w:sz w:val="24"/>
          <w:szCs w:val="24"/>
        </w:rPr>
      </w:pPr>
      <w:r w:rsidRPr="00194A4A">
        <w:rPr>
          <w:rFonts w:cstheme="minorHAnsi"/>
          <w:sz w:val="24"/>
          <w:szCs w:val="24"/>
        </w:rPr>
        <w:t>Setelah Kedatangan.</w:t>
      </w:r>
    </w:p>
    <w:p w:rsidR="000275AF" w:rsidRDefault="000275AF" w:rsidP="00FC73A4">
      <w:pPr>
        <w:autoSpaceDE w:val="0"/>
        <w:autoSpaceDN w:val="0"/>
        <w:adjustRightInd w:val="0"/>
        <w:spacing w:after="0" w:line="240" w:lineRule="auto"/>
        <w:ind w:left="567"/>
        <w:rPr>
          <w:rFonts w:cstheme="minorHAnsi"/>
          <w:b/>
          <w:bCs/>
          <w:sz w:val="24"/>
          <w:szCs w:val="24"/>
        </w:rPr>
      </w:pPr>
    </w:p>
    <w:p w:rsidR="00294A72" w:rsidRPr="00194A4A" w:rsidRDefault="00E148FA" w:rsidP="00FC73A4">
      <w:pPr>
        <w:autoSpaceDE w:val="0"/>
        <w:autoSpaceDN w:val="0"/>
        <w:adjustRightInd w:val="0"/>
        <w:spacing w:after="0" w:line="240" w:lineRule="auto"/>
        <w:ind w:left="567"/>
        <w:rPr>
          <w:rFonts w:cstheme="minorHAnsi"/>
          <w:b/>
          <w:bCs/>
          <w:sz w:val="24"/>
          <w:szCs w:val="24"/>
        </w:rPr>
      </w:pPr>
      <w:r>
        <w:rPr>
          <w:rFonts w:cstheme="minorHAnsi"/>
          <w:b/>
          <w:bCs/>
          <w:sz w:val="24"/>
          <w:szCs w:val="24"/>
        </w:rPr>
        <w:t>Kesimpulan</w:t>
      </w:r>
    </w:p>
    <w:p w:rsidR="000275AF" w:rsidRDefault="00294A72" w:rsidP="000275AF">
      <w:pPr>
        <w:autoSpaceDE w:val="0"/>
        <w:autoSpaceDN w:val="0"/>
        <w:adjustRightInd w:val="0"/>
        <w:spacing w:after="0" w:line="240" w:lineRule="auto"/>
        <w:ind w:left="567"/>
        <w:jc w:val="both"/>
        <w:rPr>
          <w:rFonts w:cstheme="minorHAnsi"/>
          <w:sz w:val="24"/>
          <w:szCs w:val="24"/>
        </w:rPr>
      </w:pPr>
      <w:r w:rsidRPr="00194A4A">
        <w:rPr>
          <w:rFonts w:cstheme="minorHAnsi"/>
          <w:sz w:val="24"/>
          <w:szCs w:val="24"/>
        </w:rPr>
        <w:t xml:space="preserve">Kelestarian sumberdaya hayati ikan hias laut mulai terancam, karena cara </w:t>
      </w:r>
      <w:r w:rsidR="000275AF">
        <w:rPr>
          <w:rFonts w:cstheme="minorHAnsi"/>
          <w:sz w:val="24"/>
          <w:szCs w:val="24"/>
        </w:rPr>
        <w:t xml:space="preserve"> p</w:t>
      </w:r>
      <w:r w:rsidRPr="00194A4A">
        <w:rPr>
          <w:rFonts w:cstheme="minorHAnsi"/>
          <w:sz w:val="24"/>
          <w:szCs w:val="24"/>
        </w:rPr>
        <w:t>enangkapan</w:t>
      </w:r>
      <w:r w:rsidR="000275AF">
        <w:rPr>
          <w:rFonts w:cstheme="minorHAnsi"/>
          <w:sz w:val="24"/>
          <w:szCs w:val="24"/>
        </w:rPr>
        <w:t xml:space="preserve"> </w:t>
      </w:r>
      <w:r w:rsidRPr="00194A4A">
        <w:rPr>
          <w:rFonts w:cstheme="minorHAnsi"/>
          <w:sz w:val="24"/>
          <w:szCs w:val="24"/>
        </w:rPr>
        <w:t>secara tidak wajar dan karena telah banyaknya terjadi kerusakan terumbu karang yang</w:t>
      </w:r>
      <w:r w:rsidR="000275AF">
        <w:rPr>
          <w:rFonts w:cstheme="minorHAnsi"/>
          <w:sz w:val="24"/>
          <w:szCs w:val="24"/>
        </w:rPr>
        <w:t xml:space="preserve"> </w:t>
      </w:r>
      <w:r w:rsidRPr="00194A4A">
        <w:rPr>
          <w:rFonts w:cstheme="minorHAnsi"/>
          <w:sz w:val="24"/>
          <w:szCs w:val="24"/>
        </w:rPr>
        <w:t>merupakan habitat dari ikan hias tersebut, maka diperlukan pengelolaan yang</w:t>
      </w:r>
      <w:r w:rsidR="000275AF">
        <w:rPr>
          <w:rFonts w:cstheme="minorHAnsi"/>
          <w:sz w:val="24"/>
          <w:szCs w:val="24"/>
        </w:rPr>
        <w:t xml:space="preserve"> </w:t>
      </w:r>
      <w:r w:rsidRPr="00194A4A">
        <w:rPr>
          <w:rFonts w:cstheme="minorHAnsi"/>
          <w:sz w:val="24"/>
          <w:szCs w:val="24"/>
        </w:rPr>
        <w:t>berkesinambungan seperti</w:t>
      </w:r>
      <w:r w:rsidR="000275AF">
        <w:rPr>
          <w:rFonts w:cstheme="minorHAnsi"/>
          <w:sz w:val="24"/>
          <w:szCs w:val="24"/>
        </w:rPr>
        <w:t>:</w:t>
      </w:r>
    </w:p>
    <w:p w:rsidR="000275AF" w:rsidRPr="000275AF" w:rsidRDefault="00294A72" w:rsidP="000275AF">
      <w:pPr>
        <w:pStyle w:val="ListParagraph"/>
        <w:numPr>
          <w:ilvl w:val="0"/>
          <w:numId w:val="16"/>
        </w:numPr>
        <w:autoSpaceDE w:val="0"/>
        <w:autoSpaceDN w:val="0"/>
        <w:adjustRightInd w:val="0"/>
        <w:spacing w:after="0" w:line="240" w:lineRule="auto"/>
        <w:jc w:val="both"/>
        <w:rPr>
          <w:rFonts w:cstheme="minorHAnsi"/>
          <w:sz w:val="24"/>
          <w:szCs w:val="24"/>
        </w:rPr>
      </w:pPr>
      <w:r w:rsidRPr="000275AF">
        <w:rPr>
          <w:rFonts w:cstheme="minorHAnsi"/>
          <w:sz w:val="24"/>
          <w:szCs w:val="24"/>
        </w:rPr>
        <w:t>Pengelolaan Ekosistem dan Perikanan yang meliputi</w:t>
      </w:r>
      <w:r w:rsidR="000275AF" w:rsidRPr="000275AF">
        <w:rPr>
          <w:rFonts w:cstheme="minorHAnsi"/>
          <w:sz w:val="24"/>
          <w:szCs w:val="24"/>
        </w:rPr>
        <w:t xml:space="preserve"> </w:t>
      </w:r>
      <w:r w:rsidRPr="000275AF">
        <w:rPr>
          <w:rFonts w:cstheme="minorHAnsi"/>
          <w:sz w:val="24"/>
          <w:szCs w:val="24"/>
        </w:rPr>
        <w:t xml:space="preserve">ekosistem wilayah pengumpulan dan pengelolaan perikanan dan </w:t>
      </w:r>
      <w:r w:rsidR="000275AF" w:rsidRPr="000275AF">
        <w:rPr>
          <w:rFonts w:cstheme="minorHAnsi"/>
          <w:sz w:val="24"/>
          <w:szCs w:val="24"/>
        </w:rPr>
        <w:t xml:space="preserve"> konservasi</w:t>
      </w:r>
    </w:p>
    <w:p w:rsidR="000275AF" w:rsidRDefault="00294A72" w:rsidP="00E148FA">
      <w:pPr>
        <w:pStyle w:val="ListParagraph"/>
        <w:numPr>
          <w:ilvl w:val="0"/>
          <w:numId w:val="16"/>
        </w:numPr>
        <w:autoSpaceDE w:val="0"/>
        <w:autoSpaceDN w:val="0"/>
        <w:adjustRightInd w:val="0"/>
        <w:spacing w:after="0" w:line="240" w:lineRule="auto"/>
        <w:ind w:left="993"/>
        <w:jc w:val="both"/>
        <w:rPr>
          <w:rFonts w:cstheme="minorHAnsi"/>
          <w:sz w:val="24"/>
          <w:szCs w:val="24"/>
        </w:rPr>
      </w:pPr>
      <w:r w:rsidRPr="000275AF">
        <w:rPr>
          <w:rFonts w:cstheme="minorHAnsi"/>
          <w:sz w:val="24"/>
          <w:szCs w:val="24"/>
        </w:rPr>
        <w:t>Pengumpulan, Penangkapan ikan dan Penyimpanan ikan hias karang dan yang</w:t>
      </w:r>
      <w:r w:rsidR="000275AF" w:rsidRPr="000275AF">
        <w:rPr>
          <w:rFonts w:cstheme="minorHAnsi"/>
          <w:sz w:val="24"/>
          <w:szCs w:val="24"/>
        </w:rPr>
        <w:t xml:space="preserve"> </w:t>
      </w:r>
      <w:r w:rsidRPr="000275AF">
        <w:rPr>
          <w:rFonts w:cstheme="minorHAnsi"/>
          <w:sz w:val="24"/>
          <w:szCs w:val="24"/>
        </w:rPr>
        <w:t>berkaitan dengan pemanenan dan kegiatan-kegiatan yang saling berhubungan</w:t>
      </w:r>
    </w:p>
    <w:p w:rsidR="00294A72" w:rsidRPr="000275AF" w:rsidRDefault="00294A72" w:rsidP="00E148FA">
      <w:pPr>
        <w:pStyle w:val="ListParagraph"/>
        <w:numPr>
          <w:ilvl w:val="0"/>
          <w:numId w:val="16"/>
        </w:numPr>
        <w:autoSpaceDE w:val="0"/>
        <w:autoSpaceDN w:val="0"/>
        <w:adjustRightInd w:val="0"/>
        <w:spacing w:after="0" w:line="240" w:lineRule="auto"/>
        <w:ind w:left="993"/>
        <w:jc w:val="both"/>
        <w:rPr>
          <w:rFonts w:cstheme="minorHAnsi"/>
          <w:sz w:val="24"/>
          <w:szCs w:val="24"/>
        </w:rPr>
      </w:pPr>
      <w:r w:rsidRPr="000275AF">
        <w:rPr>
          <w:rFonts w:cstheme="minorHAnsi"/>
          <w:sz w:val="24"/>
          <w:szCs w:val="24"/>
        </w:rPr>
        <w:t>Penanganan, Perawatan dan Transportasi yang meliputi pemeliharaan, penangkaran,</w:t>
      </w:r>
      <w:r w:rsidR="000275AF">
        <w:rPr>
          <w:rFonts w:cstheme="minorHAnsi"/>
          <w:sz w:val="24"/>
          <w:szCs w:val="24"/>
        </w:rPr>
        <w:t xml:space="preserve"> </w:t>
      </w:r>
      <w:r w:rsidRPr="000275AF">
        <w:rPr>
          <w:rFonts w:cstheme="minorHAnsi"/>
          <w:sz w:val="24"/>
          <w:szCs w:val="24"/>
        </w:rPr>
        <w:t>pengemasan, transportasi, dll. di seluruh jaringan perdagangan, pengecer, dan semua</w:t>
      </w:r>
    </w:p>
    <w:p w:rsidR="00294A72" w:rsidRDefault="00294A72" w:rsidP="00E148FA">
      <w:pPr>
        <w:autoSpaceDE w:val="0"/>
        <w:autoSpaceDN w:val="0"/>
        <w:adjustRightInd w:val="0"/>
        <w:spacing w:after="0" w:line="240" w:lineRule="auto"/>
        <w:ind w:left="993"/>
        <w:rPr>
          <w:rFonts w:cstheme="minorHAnsi"/>
          <w:sz w:val="24"/>
          <w:szCs w:val="24"/>
        </w:rPr>
      </w:pPr>
      <w:r w:rsidRPr="00194A4A">
        <w:rPr>
          <w:rFonts w:cstheme="minorHAnsi"/>
          <w:sz w:val="24"/>
          <w:szCs w:val="24"/>
        </w:rPr>
        <w:t>komponen</w:t>
      </w:r>
      <w:r w:rsidR="000275AF">
        <w:rPr>
          <w:rFonts w:cstheme="minorHAnsi"/>
          <w:sz w:val="24"/>
          <w:szCs w:val="24"/>
        </w:rPr>
        <w:t>.</w:t>
      </w:r>
    </w:p>
    <w:p w:rsidR="000275AF" w:rsidRPr="00194A4A" w:rsidRDefault="000275AF" w:rsidP="00FC73A4">
      <w:pPr>
        <w:autoSpaceDE w:val="0"/>
        <w:autoSpaceDN w:val="0"/>
        <w:adjustRightInd w:val="0"/>
        <w:spacing w:after="0" w:line="240" w:lineRule="auto"/>
        <w:ind w:left="567"/>
        <w:rPr>
          <w:rFonts w:cstheme="minorHAnsi"/>
          <w:sz w:val="24"/>
          <w:szCs w:val="24"/>
        </w:rPr>
      </w:pPr>
    </w:p>
    <w:p w:rsidR="00294A72" w:rsidRDefault="00294A72" w:rsidP="000275AF">
      <w:pPr>
        <w:autoSpaceDE w:val="0"/>
        <w:autoSpaceDN w:val="0"/>
        <w:adjustRightInd w:val="0"/>
        <w:spacing w:after="0" w:line="240" w:lineRule="auto"/>
        <w:ind w:left="567"/>
        <w:jc w:val="both"/>
        <w:rPr>
          <w:rFonts w:cstheme="minorHAnsi"/>
          <w:sz w:val="24"/>
          <w:szCs w:val="24"/>
        </w:rPr>
      </w:pPr>
      <w:r w:rsidRPr="00194A4A">
        <w:rPr>
          <w:rFonts w:cstheme="minorHAnsi"/>
          <w:sz w:val="24"/>
          <w:szCs w:val="24"/>
        </w:rPr>
        <w:t>Untuk memudahkan dalam pelacakan dan pengecekan kembali penyebab-penyebab</w:t>
      </w:r>
      <w:r w:rsidR="000275AF">
        <w:rPr>
          <w:rFonts w:cstheme="minorHAnsi"/>
          <w:sz w:val="24"/>
          <w:szCs w:val="24"/>
        </w:rPr>
        <w:t xml:space="preserve"> </w:t>
      </w:r>
      <w:r w:rsidRPr="00194A4A">
        <w:rPr>
          <w:rFonts w:cstheme="minorHAnsi"/>
          <w:sz w:val="24"/>
          <w:szCs w:val="24"/>
        </w:rPr>
        <w:t>rendahnya mutu atau kematian yang tinggi di perlukan pendokumentasian dari semua</w:t>
      </w:r>
      <w:r w:rsidR="000275AF">
        <w:rPr>
          <w:rFonts w:cstheme="minorHAnsi"/>
          <w:sz w:val="24"/>
          <w:szCs w:val="24"/>
        </w:rPr>
        <w:t xml:space="preserve"> </w:t>
      </w:r>
      <w:r w:rsidRPr="00194A4A">
        <w:rPr>
          <w:rFonts w:cstheme="minorHAnsi"/>
          <w:sz w:val="24"/>
          <w:szCs w:val="24"/>
        </w:rPr>
        <w:t xml:space="preserve">organisasi dalam rantai perdagangan. </w:t>
      </w:r>
      <w:r w:rsidR="000275AF">
        <w:rPr>
          <w:rFonts w:cstheme="minorHAnsi"/>
          <w:sz w:val="24"/>
          <w:szCs w:val="24"/>
        </w:rPr>
        <w:t>I</w:t>
      </w:r>
      <w:r w:rsidRPr="00194A4A">
        <w:rPr>
          <w:rFonts w:cstheme="minorHAnsi"/>
          <w:sz w:val="24"/>
          <w:szCs w:val="24"/>
        </w:rPr>
        <w:t>nformasi atau catatan itu meliputi : lokasi</w:t>
      </w:r>
      <w:r w:rsidR="000275AF">
        <w:rPr>
          <w:rFonts w:cstheme="minorHAnsi"/>
          <w:sz w:val="24"/>
          <w:szCs w:val="24"/>
        </w:rPr>
        <w:t xml:space="preserve"> </w:t>
      </w:r>
      <w:r w:rsidRPr="00194A4A">
        <w:rPr>
          <w:rFonts w:cstheme="minorHAnsi"/>
          <w:sz w:val="24"/>
          <w:szCs w:val="24"/>
        </w:rPr>
        <w:t>pengambilan, collector, Eksportir, order, hasil tangkapan, spesies yang Mati Saat</w:t>
      </w:r>
      <w:r w:rsidR="000275AF">
        <w:rPr>
          <w:rFonts w:cstheme="minorHAnsi"/>
          <w:sz w:val="24"/>
          <w:szCs w:val="24"/>
        </w:rPr>
        <w:t xml:space="preserve"> </w:t>
      </w:r>
      <w:r w:rsidRPr="00194A4A">
        <w:rPr>
          <w:rFonts w:cstheme="minorHAnsi"/>
          <w:sz w:val="24"/>
          <w:szCs w:val="24"/>
        </w:rPr>
        <w:t>Kedatangan (</w:t>
      </w:r>
      <w:r w:rsidRPr="000275AF">
        <w:rPr>
          <w:rFonts w:cstheme="minorHAnsi"/>
          <w:i/>
          <w:sz w:val="24"/>
          <w:szCs w:val="24"/>
        </w:rPr>
        <w:t>Dead On Arrival/DOA</w:t>
      </w:r>
      <w:r w:rsidRPr="00194A4A">
        <w:rPr>
          <w:rFonts w:cstheme="minorHAnsi"/>
          <w:sz w:val="24"/>
          <w:szCs w:val="24"/>
        </w:rPr>
        <w:t>), Mati Setelah Kedatangan (</w:t>
      </w:r>
      <w:r w:rsidRPr="000275AF">
        <w:rPr>
          <w:rFonts w:cstheme="minorHAnsi"/>
          <w:i/>
          <w:sz w:val="24"/>
          <w:szCs w:val="24"/>
        </w:rPr>
        <w:t xml:space="preserve">Dead After </w:t>
      </w:r>
      <w:r w:rsidR="000275AF">
        <w:rPr>
          <w:rFonts w:cstheme="minorHAnsi"/>
          <w:i/>
          <w:sz w:val="24"/>
          <w:szCs w:val="24"/>
        </w:rPr>
        <w:t xml:space="preserve"> a</w:t>
      </w:r>
      <w:r w:rsidRPr="000275AF">
        <w:rPr>
          <w:rFonts w:cstheme="minorHAnsi"/>
          <w:i/>
          <w:sz w:val="24"/>
          <w:szCs w:val="24"/>
        </w:rPr>
        <w:t>rrival/DAA)</w:t>
      </w:r>
      <w:r w:rsidR="000275AF">
        <w:rPr>
          <w:rFonts w:cstheme="minorHAnsi"/>
          <w:i/>
          <w:sz w:val="24"/>
          <w:szCs w:val="24"/>
        </w:rPr>
        <w:t xml:space="preserve"> </w:t>
      </w:r>
      <w:r w:rsidRPr="00194A4A">
        <w:rPr>
          <w:rFonts w:cstheme="minorHAnsi"/>
          <w:sz w:val="24"/>
          <w:szCs w:val="24"/>
        </w:rPr>
        <w:t>dan catatan lainya.</w:t>
      </w:r>
    </w:p>
    <w:p w:rsidR="000275AF" w:rsidRPr="00194A4A" w:rsidRDefault="000275AF" w:rsidP="000275AF">
      <w:pPr>
        <w:autoSpaceDE w:val="0"/>
        <w:autoSpaceDN w:val="0"/>
        <w:adjustRightInd w:val="0"/>
        <w:spacing w:after="0" w:line="240" w:lineRule="auto"/>
        <w:ind w:left="567"/>
        <w:jc w:val="both"/>
        <w:rPr>
          <w:rFonts w:cstheme="minorHAnsi"/>
          <w:sz w:val="24"/>
          <w:szCs w:val="24"/>
        </w:rPr>
      </w:pPr>
      <w:r>
        <w:rPr>
          <w:rFonts w:cstheme="minorHAnsi"/>
          <w:sz w:val="24"/>
          <w:szCs w:val="24"/>
        </w:rPr>
        <w:t>(</w:t>
      </w:r>
      <w:r w:rsidR="001E32A6">
        <w:rPr>
          <w:rFonts w:cstheme="minorHAnsi"/>
          <w:sz w:val="24"/>
          <w:szCs w:val="24"/>
          <w:lang w:val="en-US"/>
        </w:rPr>
        <w:t xml:space="preserve">Sumber: </w:t>
      </w:r>
      <w:r>
        <w:rPr>
          <w:rFonts w:cstheme="minorHAnsi"/>
          <w:sz w:val="24"/>
          <w:szCs w:val="24"/>
        </w:rPr>
        <w:t>Yayasan Terangi)</w:t>
      </w:r>
    </w:p>
    <w:p w:rsidR="00E148FA" w:rsidRDefault="00E148FA" w:rsidP="00FC73A4">
      <w:pPr>
        <w:spacing w:after="0" w:line="240" w:lineRule="auto"/>
        <w:ind w:left="567"/>
        <w:rPr>
          <w:rFonts w:cstheme="minorHAnsi"/>
          <w:sz w:val="24"/>
          <w:szCs w:val="24"/>
        </w:rPr>
      </w:pPr>
    </w:p>
    <w:p w:rsidR="00780311" w:rsidRPr="00194A4A" w:rsidRDefault="00780311" w:rsidP="00160B72">
      <w:pPr>
        <w:spacing w:after="0" w:line="240" w:lineRule="auto"/>
        <w:ind w:left="426"/>
        <w:rPr>
          <w:rFonts w:cstheme="minorHAnsi"/>
          <w:sz w:val="24"/>
          <w:szCs w:val="24"/>
        </w:rPr>
      </w:pPr>
    </w:p>
    <w:p w:rsidR="00194A4A" w:rsidRPr="00E148FA" w:rsidRDefault="00194A4A" w:rsidP="00194A4A">
      <w:pPr>
        <w:pStyle w:val="NormalWeb"/>
        <w:rPr>
          <w:rFonts w:asciiTheme="minorHAnsi" w:hAnsiTheme="minorHAnsi" w:cstheme="minorHAnsi"/>
          <w:b/>
        </w:rPr>
      </w:pPr>
      <w:r w:rsidRPr="00E148FA">
        <w:rPr>
          <w:rFonts w:asciiTheme="minorHAnsi" w:hAnsiTheme="minorHAnsi" w:cstheme="minorHAnsi"/>
          <w:b/>
        </w:rPr>
        <w:t>2. Budidaya</w:t>
      </w:r>
      <w:r w:rsidR="00E148FA">
        <w:rPr>
          <w:rFonts w:asciiTheme="minorHAnsi" w:hAnsiTheme="minorHAnsi" w:cstheme="minorHAnsi"/>
          <w:b/>
        </w:rPr>
        <w:t xml:space="preserve"> dan Konservasi</w:t>
      </w:r>
    </w:p>
    <w:p w:rsidR="00194A4A" w:rsidRPr="00D76C3B" w:rsidRDefault="00194A4A" w:rsidP="00194A4A">
      <w:pPr>
        <w:pStyle w:val="NormalWeb"/>
        <w:ind w:firstLine="720"/>
        <w:rPr>
          <w:rFonts w:asciiTheme="minorHAnsi" w:hAnsiTheme="minorHAnsi" w:cstheme="minorHAnsi"/>
          <w:color w:val="000000" w:themeColor="text1"/>
        </w:rPr>
      </w:pPr>
      <w:r w:rsidRPr="00E148FA">
        <w:rPr>
          <w:rFonts w:asciiTheme="minorHAnsi" w:hAnsiTheme="minorHAnsi" w:cstheme="minorHAnsi"/>
        </w:rPr>
        <w:t xml:space="preserve">Beberapa ikan hias air laut sudah bisa dibudidayakan, di antaranya adalah ikan badut atau </w:t>
      </w:r>
      <w:r w:rsidRPr="00E148FA">
        <w:rPr>
          <w:rStyle w:val="Emphasis"/>
          <w:rFonts w:asciiTheme="minorHAnsi" w:hAnsiTheme="minorHAnsi" w:cstheme="minorHAnsi"/>
        </w:rPr>
        <w:t>clown fish</w:t>
      </w:r>
      <w:r w:rsidRPr="00E148FA">
        <w:rPr>
          <w:rFonts w:asciiTheme="minorHAnsi" w:hAnsiTheme="minorHAnsi" w:cstheme="minorHAnsi"/>
        </w:rPr>
        <w:t xml:space="preserve"> (</w:t>
      </w:r>
      <w:r w:rsidRPr="00E148FA">
        <w:rPr>
          <w:rFonts w:asciiTheme="minorHAnsi" w:hAnsiTheme="minorHAnsi" w:cstheme="minorHAnsi"/>
          <w:i/>
        </w:rPr>
        <w:t>Amphiprion ocellaris</w:t>
      </w:r>
      <w:r w:rsidRPr="00E148FA">
        <w:rPr>
          <w:rFonts w:asciiTheme="minorHAnsi" w:hAnsiTheme="minorHAnsi" w:cstheme="minorHAnsi"/>
        </w:rPr>
        <w:t xml:space="preserve">) yang terkenal sebagai “Nemo” dalam film kartun. Saat ini </w:t>
      </w:r>
      <w:hyperlink r:id="rId31" w:tgtFrame="_blank" w:history="1">
        <w:r w:rsidRPr="00E148FA">
          <w:rPr>
            <w:rStyle w:val="Hyperlink"/>
            <w:rFonts w:asciiTheme="minorHAnsi" w:hAnsiTheme="minorHAnsi" w:cstheme="minorHAnsi"/>
            <w:color w:val="auto"/>
            <w:u w:val="none"/>
          </w:rPr>
          <w:t>Balai Besar Pengembangan Budidaya Laut (BBPBL)</w:t>
        </w:r>
      </w:hyperlink>
      <w:r w:rsidRPr="00E148FA">
        <w:rPr>
          <w:rFonts w:asciiTheme="minorHAnsi" w:hAnsiTheme="minorHAnsi" w:cstheme="minorHAnsi"/>
        </w:rPr>
        <w:t xml:space="preserve"> Lampung sedang giat mengembangkan teknik budidayanya. Membudidayakan ikan </w:t>
      </w:r>
      <w:r w:rsidRPr="00E148FA">
        <w:rPr>
          <w:rStyle w:val="Emphasis"/>
          <w:rFonts w:asciiTheme="minorHAnsi" w:hAnsiTheme="minorHAnsi" w:cstheme="minorHAnsi"/>
        </w:rPr>
        <w:t>clown fish</w:t>
      </w:r>
      <w:r w:rsidRPr="00E148FA">
        <w:rPr>
          <w:rFonts w:asciiTheme="minorHAnsi" w:hAnsiTheme="minorHAnsi" w:cstheme="minorHAnsi"/>
        </w:rPr>
        <w:t xml:space="preserve"> jauh lebih menguntungkan secara ekonomi dibanding menangkapnya di alam liar. </w:t>
      </w:r>
      <w:r w:rsidRPr="00D76C3B">
        <w:rPr>
          <w:rFonts w:asciiTheme="minorHAnsi" w:hAnsiTheme="minorHAnsi" w:cstheme="minorHAnsi"/>
          <w:color w:val="000000" w:themeColor="text1"/>
        </w:rPr>
        <w:t>(Alamtani.com)</w:t>
      </w:r>
    </w:p>
    <w:p w:rsidR="00423E60" w:rsidRPr="001E32A6" w:rsidRDefault="00423E60" w:rsidP="00423E60">
      <w:pPr>
        <w:pStyle w:val="NormalWeb"/>
        <w:ind w:firstLine="720"/>
        <w:rPr>
          <w:rFonts w:asciiTheme="minorHAnsi" w:hAnsiTheme="minorHAnsi"/>
          <w:color w:val="000000" w:themeColor="text1"/>
        </w:rPr>
      </w:pPr>
      <w:r w:rsidRPr="001E32A6">
        <w:rPr>
          <w:rFonts w:asciiTheme="minorHAnsi" w:hAnsiTheme="minorHAnsi" w:cstheme="minorHAnsi"/>
          <w:color w:val="000000" w:themeColor="text1"/>
        </w:rPr>
        <w:lastRenderedPageBreak/>
        <w:t xml:space="preserve">Selain budidaya, upaya konservasi akan </w:t>
      </w:r>
      <w:r w:rsidRPr="001E32A6">
        <w:rPr>
          <w:rFonts w:asciiTheme="minorHAnsi" w:hAnsiTheme="minorHAnsi"/>
          <w:color w:val="000000" w:themeColor="text1"/>
        </w:rPr>
        <w:t>mengoptimalkan pelestarian lingkungan. Kawasan yang lestari dan indah dapat menarik minat wisatawan domestik dan asing untuk berkunjung sehingga dapat meningkatkan pendapatan asli daerah. Perairan yang jernih, terumbu karang yang menjadi tempat ikan berpijah, dan ikan hias yang indah menjadi daya tarik utama kawasan tersebut dan mengundang banyak wisatawan datang.</w:t>
      </w:r>
    </w:p>
    <w:p w:rsidR="001E32A6" w:rsidRPr="001E32A6" w:rsidRDefault="001E32A6" w:rsidP="001E32A6">
      <w:pPr>
        <w:pStyle w:val="NormalWeb"/>
        <w:ind w:left="972"/>
      </w:pPr>
    </w:p>
    <w:p w:rsidR="00423E60" w:rsidRPr="003E2B95" w:rsidRDefault="001E32A6" w:rsidP="001E32A6">
      <w:pPr>
        <w:pStyle w:val="NormalWeb"/>
        <w:numPr>
          <w:ilvl w:val="0"/>
          <w:numId w:val="18"/>
        </w:numPr>
        <w:ind w:left="360"/>
        <w:rPr>
          <w:rFonts w:asciiTheme="minorHAnsi" w:hAnsiTheme="minorHAnsi"/>
        </w:rPr>
      </w:pPr>
      <w:r w:rsidRPr="003E2B95">
        <w:rPr>
          <w:rFonts w:asciiTheme="minorHAnsi" w:hAnsiTheme="minorHAnsi"/>
          <w:b/>
          <w:lang w:val="en-US"/>
        </w:rPr>
        <w:t xml:space="preserve">Pemanfaatan melalui </w:t>
      </w:r>
      <w:r w:rsidR="00696ABF" w:rsidRPr="003E2B95">
        <w:rPr>
          <w:rFonts w:asciiTheme="minorHAnsi" w:hAnsiTheme="minorHAnsi"/>
          <w:b/>
        </w:rPr>
        <w:t>Ekowisata</w:t>
      </w:r>
    </w:p>
    <w:p w:rsidR="003E2B95" w:rsidRDefault="003E2B95" w:rsidP="00BB68F8">
      <w:pPr>
        <w:pStyle w:val="NormalWeb"/>
        <w:ind w:firstLine="360"/>
        <w:rPr>
          <w:rFonts w:asciiTheme="minorHAnsi" w:hAnsiTheme="minorHAnsi"/>
          <w:lang w:val="en-US"/>
        </w:rPr>
      </w:pPr>
      <w:r w:rsidRPr="003E2B95">
        <w:rPr>
          <w:rFonts w:asciiTheme="minorHAnsi" w:hAnsiTheme="minorHAnsi"/>
          <w:lang w:val="en-US"/>
        </w:rPr>
        <w:t>Definisi</w:t>
      </w:r>
      <w:r>
        <w:rPr>
          <w:rFonts w:asciiTheme="minorHAnsi" w:hAnsiTheme="minorHAnsi"/>
          <w:lang w:val="en-US"/>
        </w:rPr>
        <w:t xml:space="preserve"> terbaru dari ekowisata adalah wisata berbasis alam dengan menyertakan aspek pendidikan dan interprestasi terhadap lingkungan alami dan budaya msyarakat dengan pengelolaan kelestarian ekologis.</w:t>
      </w:r>
      <w:r w:rsidR="00BB0695">
        <w:rPr>
          <w:rFonts w:asciiTheme="minorHAnsi" w:hAnsiTheme="minorHAnsi"/>
          <w:lang w:val="en-US"/>
        </w:rPr>
        <w:t xml:space="preserve"> Jika berdasar pada definisi yang terakhir ini, maka dapat dirumuskan bahwa ekowisata pesisir dan laut adalah wisata yang berbasais pda sumberdayapeisir dan laut dengan menyertakan aspek pedidikan dan interprestasi terhdapa lingkungan alami dan budaya masyarakat dengan pengelolaan kelestarian ekosistem dan laut, (Ambo, 2011).</w:t>
      </w:r>
    </w:p>
    <w:p w:rsidR="00BB0695" w:rsidRDefault="00BB0695" w:rsidP="00BB68F8">
      <w:pPr>
        <w:pStyle w:val="NormalWeb"/>
        <w:ind w:firstLine="360"/>
        <w:rPr>
          <w:rFonts w:asciiTheme="minorHAnsi" w:hAnsiTheme="minorHAnsi"/>
          <w:lang w:val="en-US"/>
        </w:rPr>
      </w:pPr>
      <w:r>
        <w:rPr>
          <w:rFonts w:asciiTheme="minorHAnsi" w:hAnsiTheme="minorHAnsi"/>
          <w:lang w:val="en-US"/>
        </w:rPr>
        <w:t>Ekosistem terumbu karang dengan beragam ikan hias dan biota yang ada di dalamnya, selain menghasilkan barang dan jasa yang dapat dikonsumsi baik langsung dan tidak langsung, juga menghasilkan jasa-jasa lingkungan yang dapaty dimanfaatkan antara lain sebagai ekowisata. Berhubung pentingnya fungsi ekologis dan ekonomi dari sumberdaya terumbu akarang dan ikan hias, maka tantangan yang dihadapi</w:t>
      </w:r>
      <w:r w:rsidR="00A47BCA">
        <w:rPr>
          <w:rFonts w:asciiTheme="minorHAnsi" w:hAnsiTheme="minorHAnsi"/>
          <w:lang w:val="en-US"/>
        </w:rPr>
        <w:t xml:space="preserve"> oleh penentu kebijakan adalah bagaimana memberikan nilai yang komprehensif terhadap sumberdaya ikan hias terumbu karang, baik dalam ahal nilai pasar (</w:t>
      </w:r>
      <w:r w:rsidR="00A47BCA" w:rsidRPr="00A47BCA">
        <w:rPr>
          <w:rFonts w:asciiTheme="minorHAnsi" w:hAnsiTheme="minorHAnsi"/>
          <w:i/>
          <w:lang w:val="en-US"/>
        </w:rPr>
        <w:t>market value</w:t>
      </w:r>
      <w:r w:rsidR="00A47BCA">
        <w:rPr>
          <w:rFonts w:asciiTheme="minorHAnsi" w:hAnsiTheme="minorHAnsi"/>
          <w:lang w:val="en-US"/>
        </w:rPr>
        <w:t>) maupun nilai ekologis (</w:t>
      </w:r>
      <w:r w:rsidR="00A47BCA" w:rsidRPr="00A47BCA">
        <w:rPr>
          <w:rFonts w:asciiTheme="minorHAnsi" w:hAnsiTheme="minorHAnsi"/>
          <w:i/>
          <w:lang w:val="en-US"/>
        </w:rPr>
        <w:t>ecollogical value</w:t>
      </w:r>
      <w:r w:rsidR="00A47BCA">
        <w:rPr>
          <w:rFonts w:asciiTheme="minorHAnsi" w:hAnsiTheme="minorHAnsi"/>
          <w:lang w:val="en-US"/>
        </w:rPr>
        <w:t>).</w:t>
      </w:r>
    </w:p>
    <w:p w:rsidR="00A47BCA" w:rsidRDefault="00A47BCA" w:rsidP="00BB68F8">
      <w:pPr>
        <w:pStyle w:val="NormalWeb"/>
        <w:ind w:firstLine="360"/>
        <w:rPr>
          <w:rFonts w:asciiTheme="minorHAnsi" w:hAnsiTheme="minorHAnsi"/>
          <w:lang w:val="en-US"/>
        </w:rPr>
      </w:pPr>
      <w:r>
        <w:rPr>
          <w:rFonts w:asciiTheme="minorHAnsi" w:hAnsiTheme="minorHAnsi"/>
          <w:lang w:val="en-US"/>
        </w:rPr>
        <w:t>Pemanfaatan sumberdaya ikan hias melalui ekowisata dapat memberikan efek positif dan negatif. Kedua efek ini sering berinteraksi secara kompleks. Hal ini menjadi tanggungjawab pengelola agar dapat memaksimalkan manfaat dan meminimalkan dampak.</w:t>
      </w:r>
    </w:p>
    <w:p w:rsidR="00986C84" w:rsidRDefault="00A47BCA" w:rsidP="00BB68F8">
      <w:pPr>
        <w:pStyle w:val="NormalWeb"/>
        <w:rPr>
          <w:rFonts w:asciiTheme="minorHAnsi" w:hAnsiTheme="minorHAnsi"/>
          <w:lang w:val="en-US"/>
        </w:rPr>
      </w:pPr>
      <w:r>
        <w:rPr>
          <w:rFonts w:asciiTheme="minorHAnsi" w:hAnsiTheme="minorHAnsi"/>
          <w:lang w:val="en-US"/>
        </w:rPr>
        <w:t>Potensi manfaat pemanfaatan ikan hias dalam terumbu karang melalui ekowisata dapat berupa peningkatan peluang ekonomi, perlindungan sumberdaya alam dan nilai budaya, dan peningkatan kualitas hidup.</w:t>
      </w:r>
      <w:r w:rsidR="00FB2529">
        <w:rPr>
          <w:rFonts w:asciiTheme="minorHAnsi" w:hAnsiTheme="minorHAnsi"/>
          <w:lang w:val="en-US"/>
        </w:rPr>
        <w:t xml:space="preserve"> Manfaat peningkatan peluang ekonomi antara lain</w:t>
      </w:r>
      <w:r w:rsidR="00986C84">
        <w:rPr>
          <w:rFonts w:asciiTheme="minorHAnsi" w:hAnsiTheme="minorHAnsi"/>
          <w:lang w:val="en-US"/>
        </w:rPr>
        <w:t>:</w:t>
      </w:r>
    </w:p>
    <w:p w:rsidR="00D22E81" w:rsidRPr="00D22E81" w:rsidRDefault="00BB68F8" w:rsidP="00BB68F8">
      <w:pPr>
        <w:pStyle w:val="NormalWeb"/>
        <w:numPr>
          <w:ilvl w:val="0"/>
          <w:numId w:val="19"/>
        </w:numPr>
        <w:ind w:left="360"/>
        <w:rPr>
          <w:rFonts w:asciiTheme="minorHAnsi" w:hAnsiTheme="minorHAnsi"/>
        </w:rPr>
      </w:pPr>
      <w:r>
        <w:rPr>
          <w:rFonts w:asciiTheme="minorHAnsi" w:hAnsiTheme="minorHAnsi"/>
          <w:lang w:val="en-US"/>
        </w:rPr>
        <w:t xml:space="preserve">Meningkatkan </w:t>
      </w:r>
      <w:r w:rsidR="00FB2529">
        <w:rPr>
          <w:rFonts w:asciiTheme="minorHAnsi" w:hAnsiTheme="minorHAnsi"/>
          <w:lang w:val="en-US"/>
        </w:rPr>
        <w:t>lapangan kerja bagi masyarakat</w:t>
      </w:r>
      <w:r w:rsidR="00986C84">
        <w:rPr>
          <w:rFonts w:asciiTheme="minorHAnsi" w:hAnsiTheme="minorHAnsi"/>
          <w:lang w:val="en-US"/>
        </w:rPr>
        <w:t xml:space="preserve"> atau penduduk lokal, </w:t>
      </w:r>
    </w:p>
    <w:p w:rsidR="00D22E81" w:rsidRPr="00D22E81" w:rsidRDefault="00BB68F8" w:rsidP="00BB68F8">
      <w:pPr>
        <w:pStyle w:val="NormalWeb"/>
        <w:numPr>
          <w:ilvl w:val="0"/>
          <w:numId w:val="19"/>
        </w:numPr>
        <w:ind w:left="360"/>
        <w:rPr>
          <w:rFonts w:asciiTheme="minorHAnsi" w:hAnsiTheme="minorHAnsi"/>
        </w:rPr>
      </w:pPr>
      <w:r>
        <w:rPr>
          <w:rFonts w:asciiTheme="minorHAnsi" w:hAnsiTheme="minorHAnsi"/>
          <w:lang w:val="en-US"/>
        </w:rPr>
        <w:t xml:space="preserve">Meningkatkan </w:t>
      </w:r>
      <w:r w:rsidR="00986C84">
        <w:rPr>
          <w:rFonts w:asciiTheme="minorHAnsi" w:hAnsiTheme="minorHAnsi"/>
          <w:lang w:val="en-US"/>
        </w:rPr>
        <w:t xml:space="preserve">pendapatan, berkembangnya usaha baru dan berkembangnya ekonomi lokal termasuk berkembangnya kerajinan barang lokal, </w:t>
      </w:r>
    </w:p>
    <w:p w:rsidR="00D22E81" w:rsidRPr="00D22E81" w:rsidRDefault="00BB68F8" w:rsidP="00BB68F8">
      <w:pPr>
        <w:pStyle w:val="NormalWeb"/>
        <w:numPr>
          <w:ilvl w:val="0"/>
          <w:numId w:val="19"/>
        </w:numPr>
        <w:ind w:left="360"/>
        <w:rPr>
          <w:rFonts w:asciiTheme="minorHAnsi" w:hAnsiTheme="minorHAnsi"/>
        </w:rPr>
      </w:pPr>
      <w:r>
        <w:rPr>
          <w:rFonts w:asciiTheme="minorHAnsi" w:hAnsiTheme="minorHAnsi"/>
          <w:lang w:val="en-US"/>
        </w:rPr>
        <w:t xml:space="preserve">Meluasnya </w:t>
      </w:r>
      <w:r w:rsidR="00986C84">
        <w:rPr>
          <w:rFonts w:asciiTheme="minorHAnsi" w:hAnsiTheme="minorHAnsi"/>
          <w:lang w:val="en-US"/>
        </w:rPr>
        <w:t xml:space="preserve">pemasaran dan peningkatan penerimaan devisa, </w:t>
      </w:r>
    </w:p>
    <w:p w:rsidR="00D22E81" w:rsidRPr="00D22E81" w:rsidRDefault="00BB68F8" w:rsidP="00BB68F8">
      <w:pPr>
        <w:pStyle w:val="NormalWeb"/>
        <w:numPr>
          <w:ilvl w:val="0"/>
          <w:numId w:val="19"/>
        </w:numPr>
        <w:ind w:left="360"/>
        <w:rPr>
          <w:rFonts w:asciiTheme="minorHAnsi" w:hAnsiTheme="minorHAnsi"/>
        </w:rPr>
      </w:pPr>
      <w:r>
        <w:rPr>
          <w:rFonts w:asciiTheme="minorHAnsi" w:hAnsiTheme="minorHAnsi"/>
          <w:lang w:val="en-US"/>
        </w:rPr>
        <w:t xml:space="preserve">Meningkatkan </w:t>
      </w:r>
      <w:r w:rsidR="00986C84">
        <w:rPr>
          <w:rFonts w:asciiTheme="minorHAnsi" w:hAnsiTheme="minorHAnsi"/>
          <w:lang w:val="en-US"/>
        </w:rPr>
        <w:t xml:space="preserve">standar hidup masyarakat dan peningkatan pajak daerah, </w:t>
      </w:r>
    </w:p>
    <w:p w:rsidR="00D22E81" w:rsidRPr="00D22E81" w:rsidRDefault="00BB68F8" w:rsidP="00BB68F8">
      <w:pPr>
        <w:pStyle w:val="NormalWeb"/>
        <w:numPr>
          <w:ilvl w:val="0"/>
          <w:numId w:val="19"/>
        </w:numPr>
        <w:ind w:left="360"/>
        <w:rPr>
          <w:rFonts w:asciiTheme="minorHAnsi" w:hAnsiTheme="minorHAnsi"/>
        </w:rPr>
      </w:pPr>
      <w:r>
        <w:rPr>
          <w:rFonts w:asciiTheme="minorHAnsi" w:hAnsiTheme="minorHAnsi"/>
          <w:lang w:val="en-US"/>
        </w:rPr>
        <w:t xml:space="preserve">Mendorong </w:t>
      </w:r>
      <w:r w:rsidR="00986C84">
        <w:rPr>
          <w:rFonts w:asciiTheme="minorHAnsi" w:hAnsiTheme="minorHAnsi"/>
          <w:lang w:val="en-US"/>
        </w:rPr>
        <w:t>karyawan dan masyarakat untuk mempelajari keterampilan baru,</w:t>
      </w:r>
    </w:p>
    <w:p w:rsidR="00A47BCA" w:rsidRPr="00D22E81" w:rsidRDefault="00BB68F8" w:rsidP="00BB68F8">
      <w:pPr>
        <w:pStyle w:val="NormalWeb"/>
        <w:numPr>
          <w:ilvl w:val="0"/>
          <w:numId w:val="19"/>
        </w:numPr>
        <w:ind w:left="360"/>
        <w:rPr>
          <w:rFonts w:asciiTheme="minorHAnsi" w:hAnsiTheme="minorHAnsi"/>
        </w:rPr>
      </w:pPr>
      <w:r>
        <w:rPr>
          <w:rFonts w:asciiTheme="minorHAnsi" w:hAnsiTheme="minorHAnsi"/>
          <w:lang w:val="en-US"/>
        </w:rPr>
        <w:t xml:space="preserve">Meningkatkan </w:t>
      </w:r>
      <w:r w:rsidR="00986C84">
        <w:rPr>
          <w:rFonts w:asciiTheme="minorHAnsi" w:hAnsiTheme="minorHAnsi"/>
          <w:lang w:val="en-US"/>
        </w:rPr>
        <w:t>sumber pendanaan untuk perlindungan alam dan pemeberdayaan masyarakat lokal.</w:t>
      </w:r>
    </w:p>
    <w:p w:rsidR="00D22E81" w:rsidRDefault="00D22E81" w:rsidP="00BB68F8">
      <w:pPr>
        <w:pStyle w:val="NormalWeb"/>
        <w:rPr>
          <w:rFonts w:asciiTheme="minorHAnsi" w:hAnsiTheme="minorHAnsi"/>
          <w:lang w:val="en-US"/>
        </w:rPr>
      </w:pPr>
      <w:r>
        <w:rPr>
          <w:rFonts w:asciiTheme="minorHAnsi" w:hAnsiTheme="minorHAnsi"/>
          <w:lang w:val="en-US"/>
        </w:rPr>
        <w:t xml:space="preserve">Manfaat perlindungan sumberdaya alam dan nilai budaya antara lain: </w:t>
      </w:r>
    </w:p>
    <w:p w:rsidR="00D22E81" w:rsidRPr="00D22E81" w:rsidRDefault="00BB68F8" w:rsidP="00BB68F8">
      <w:pPr>
        <w:pStyle w:val="NormalWeb"/>
        <w:numPr>
          <w:ilvl w:val="0"/>
          <w:numId w:val="20"/>
        </w:numPr>
        <w:ind w:left="360"/>
        <w:rPr>
          <w:rFonts w:asciiTheme="minorHAnsi" w:hAnsiTheme="minorHAnsi"/>
        </w:rPr>
      </w:pPr>
      <w:r>
        <w:rPr>
          <w:rFonts w:asciiTheme="minorHAnsi" w:hAnsiTheme="minorHAnsi"/>
          <w:lang w:val="en-US"/>
        </w:rPr>
        <w:t xml:space="preserve">Terlindunginya </w:t>
      </w:r>
      <w:r w:rsidR="00D22E81">
        <w:rPr>
          <w:rFonts w:asciiTheme="minorHAnsi" w:hAnsiTheme="minorHAnsi"/>
          <w:lang w:val="en-US"/>
        </w:rPr>
        <w:t>proses ekologis dan lestarinya keanekaragaman hayati</w:t>
      </w:r>
    </w:p>
    <w:p w:rsidR="00D22E81" w:rsidRPr="00D22E81" w:rsidRDefault="00BB68F8" w:rsidP="00BB68F8">
      <w:pPr>
        <w:pStyle w:val="NormalWeb"/>
        <w:numPr>
          <w:ilvl w:val="0"/>
          <w:numId w:val="20"/>
        </w:numPr>
        <w:ind w:left="360"/>
        <w:rPr>
          <w:rFonts w:asciiTheme="minorHAnsi" w:hAnsiTheme="minorHAnsi"/>
        </w:rPr>
      </w:pPr>
      <w:r>
        <w:rPr>
          <w:rFonts w:asciiTheme="minorHAnsi" w:hAnsiTheme="minorHAnsi"/>
          <w:lang w:val="en-US"/>
        </w:rPr>
        <w:t xml:space="preserve">Meningkatnya </w:t>
      </w:r>
      <w:r w:rsidR="00D22E81">
        <w:rPr>
          <w:rFonts w:asciiTheme="minorHAnsi" w:hAnsiTheme="minorHAnsi"/>
          <w:lang w:val="en-US"/>
        </w:rPr>
        <w:t>nilai ekonomi dari sumberdaya ikan hias yang tadinya hanya dikonsumsi atau dipasarkan secara konvensional</w:t>
      </w:r>
    </w:p>
    <w:p w:rsidR="00D22E81" w:rsidRPr="00D22E81" w:rsidRDefault="00BB68F8" w:rsidP="00BB68F8">
      <w:pPr>
        <w:pStyle w:val="NormalWeb"/>
        <w:numPr>
          <w:ilvl w:val="0"/>
          <w:numId w:val="20"/>
        </w:numPr>
        <w:ind w:left="360"/>
        <w:rPr>
          <w:rFonts w:asciiTheme="minorHAnsi" w:hAnsiTheme="minorHAnsi"/>
        </w:rPr>
      </w:pPr>
      <w:r>
        <w:rPr>
          <w:rFonts w:asciiTheme="minorHAnsi" w:hAnsiTheme="minorHAnsi"/>
          <w:lang w:val="en-US"/>
        </w:rPr>
        <w:t xml:space="preserve">Meningkatnya </w:t>
      </w:r>
      <w:r w:rsidR="00D22E81">
        <w:rPr>
          <w:rFonts w:asciiTheme="minorHAnsi" w:hAnsiTheme="minorHAnsi"/>
          <w:lang w:val="en-US"/>
        </w:rPr>
        <w:t>fasiltas l;okal, transporatsi dan komunikasi</w:t>
      </w:r>
    </w:p>
    <w:p w:rsidR="00D22E81" w:rsidRPr="00D22E81" w:rsidRDefault="00BB68F8" w:rsidP="00BB68F8">
      <w:pPr>
        <w:pStyle w:val="NormalWeb"/>
        <w:numPr>
          <w:ilvl w:val="0"/>
          <w:numId w:val="20"/>
        </w:numPr>
        <w:ind w:left="360"/>
        <w:rPr>
          <w:rFonts w:asciiTheme="minorHAnsi" w:hAnsiTheme="minorHAnsi"/>
        </w:rPr>
      </w:pPr>
      <w:r>
        <w:rPr>
          <w:rFonts w:asciiTheme="minorHAnsi" w:hAnsiTheme="minorHAnsi"/>
          <w:lang w:val="en-US"/>
        </w:rPr>
        <w:t xml:space="preserve">Membantu </w:t>
      </w:r>
      <w:r w:rsidR="00D22E81">
        <w:rPr>
          <w:rFonts w:asciiTheme="minorHAnsi" w:hAnsiTheme="minorHAnsi"/>
          <w:lang w:val="en-US"/>
        </w:rPr>
        <w:t>mekasnisme pengelolaan keuangan yang mandiri dalam pengelolaan ekowisata</w:t>
      </w:r>
    </w:p>
    <w:p w:rsidR="00D22E81" w:rsidRPr="00D22E81" w:rsidRDefault="00BB68F8" w:rsidP="00BB68F8">
      <w:pPr>
        <w:pStyle w:val="NormalWeb"/>
        <w:numPr>
          <w:ilvl w:val="0"/>
          <w:numId w:val="20"/>
        </w:numPr>
        <w:ind w:left="360"/>
        <w:rPr>
          <w:rFonts w:asciiTheme="minorHAnsi" w:hAnsiTheme="minorHAnsi"/>
        </w:rPr>
      </w:pPr>
      <w:r>
        <w:rPr>
          <w:rFonts w:asciiTheme="minorHAnsi" w:hAnsiTheme="minorHAnsi"/>
          <w:lang w:val="en-US"/>
        </w:rPr>
        <w:lastRenderedPageBreak/>
        <w:t xml:space="preserve">Melindungi </w:t>
      </w:r>
      <w:r w:rsidR="00D22E81">
        <w:rPr>
          <w:rFonts w:asciiTheme="minorHAnsi" w:hAnsiTheme="minorHAnsi"/>
          <w:lang w:val="en-US"/>
        </w:rPr>
        <w:t>dan melestarikan nilai-nilai budaya lokal</w:t>
      </w:r>
    </w:p>
    <w:p w:rsidR="00D22E81" w:rsidRPr="00D22E81" w:rsidRDefault="00BB68F8" w:rsidP="00BB68F8">
      <w:pPr>
        <w:pStyle w:val="NormalWeb"/>
        <w:numPr>
          <w:ilvl w:val="0"/>
          <w:numId w:val="20"/>
        </w:numPr>
        <w:ind w:left="360"/>
        <w:rPr>
          <w:rFonts w:asciiTheme="minorHAnsi" w:hAnsiTheme="minorHAnsi"/>
        </w:rPr>
      </w:pPr>
      <w:r>
        <w:rPr>
          <w:rFonts w:asciiTheme="minorHAnsi" w:hAnsiTheme="minorHAnsi"/>
          <w:lang w:val="en-US"/>
        </w:rPr>
        <w:t xml:space="preserve">Membatu </w:t>
      </w:r>
      <w:r w:rsidR="00D22E81">
        <w:rPr>
          <w:rFonts w:asciiTheme="minorHAnsi" w:hAnsiTheme="minorHAnsi"/>
          <w:lang w:val="en-US"/>
        </w:rPr>
        <w:t>komunikasi dan interprestasi pentingnya pelestarian alam kepada wisatawan dan masyarakat lokal, sehingga terbangu generasi baru yang lebih bertanggungjawab</w:t>
      </w:r>
    </w:p>
    <w:p w:rsidR="00D22E81" w:rsidRPr="008F3412" w:rsidRDefault="00BB68F8" w:rsidP="00BB68F8">
      <w:pPr>
        <w:pStyle w:val="NormalWeb"/>
        <w:numPr>
          <w:ilvl w:val="0"/>
          <w:numId w:val="20"/>
        </w:numPr>
        <w:ind w:left="360"/>
        <w:rPr>
          <w:rFonts w:asciiTheme="minorHAnsi" w:hAnsiTheme="minorHAnsi"/>
        </w:rPr>
      </w:pPr>
      <w:r>
        <w:rPr>
          <w:rFonts w:asciiTheme="minorHAnsi" w:hAnsiTheme="minorHAnsi"/>
          <w:lang w:val="en-US"/>
        </w:rPr>
        <w:t xml:space="preserve">Mendukung </w:t>
      </w:r>
      <w:r w:rsidR="00D22E81">
        <w:rPr>
          <w:rFonts w:asciiTheme="minorHAnsi" w:hAnsiTheme="minorHAnsi"/>
          <w:lang w:val="en-US"/>
        </w:rPr>
        <w:t>kegiatan penelitian dan pengembangan yang membantu para pengelola dan wisatawan dalam memperbaiki sistem dan praktek pengelolaan lingkungan dan usaha</w:t>
      </w:r>
      <w:r w:rsidR="008F3412">
        <w:rPr>
          <w:rFonts w:asciiTheme="minorHAnsi" w:hAnsiTheme="minorHAnsi"/>
          <w:lang w:val="en-US"/>
        </w:rPr>
        <w:t>.</w:t>
      </w:r>
    </w:p>
    <w:p w:rsidR="008F3412" w:rsidRDefault="008F3412" w:rsidP="00BB68F8">
      <w:pPr>
        <w:pStyle w:val="NormalWeb"/>
        <w:rPr>
          <w:rFonts w:asciiTheme="minorHAnsi" w:hAnsiTheme="minorHAnsi"/>
          <w:lang w:val="en-US"/>
        </w:rPr>
      </w:pPr>
      <w:r>
        <w:rPr>
          <w:rFonts w:asciiTheme="minorHAnsi" w:hAnsiTheme="minorHAnsi"/>
          <w:lang w:val="en-US"/>
        </w:rPr>
        <w:t>Manfaat peningkatan kualitas hidup antara lain:</w:t>
      </w:r>
    </w:p>
    <w:p w:rsidR="008F3412" w:rsidRPr="008F3412" w:rsidRDefault="00BB68F8" w:rsidP="00BB68F8">
      <w:pPr>
        <w:pStyle w:val="NormalWeb"/>
        <w:numPr>
          <w:ilvl w:val="0"/>
          <w:numId w:val="21"/>
        </w:numPr>
        <w:ind w:left="360"/>
        <w:rPr>
          <w:rFonts w:asciiTheme="minorHAnsi" w:hAnsiTheme="minorHAnsi"/>
        </w:rPr>
      </w:pPr>
      <w:r>
        <w:rPr>
          <w:rFonts w:asciiTheme="minorHAnsi" w:hAnsiTheme="minorHAnsi"/>
          <w:lang w:val="en-US"/>
        </w:rPr>
        <w:t xml:space="preserve">Peningkatan </w:t>
      </w:r>
      <w:r w:rsidR="008F3412">
        <w:rPr>
          <w:rFonts w:asciiTheme="minorHAnsi" w:hAnsiTheme="minorHAnsi"/>
          <w:lang w:val="en-US"/>
        </w:rPr>
        <w:t>estetika, spiritual dan nilai-nilai lain yang berhubungan dengan kesejahteraan</w:t>
      </w:r>
    </w:p>
    <w:p w:rsidR="008F3412" w:rsidRPr="008F3412" w:rsidRDefault="00BB68F8" w:rsidP="00BB68F8">
      <w:pPr>
        <w:pStyle w:val="NormalWeb"/>
        <w:numPr>
          <w:ilvl w:val="0"/>
          <w:numId w:val="21"/>
        </w:numPr>
        <w:ind w:left="360"/>
        <w:rPr>
          <w:rFonts w:asciiTheme="minorHAnsi" w:hAnsiTheme="minorHAnsi"/>
        </w:rPr>
      </w:pPr>
      <w:r>
        <w:rPr>
          <w:rFonts w:asciiTheme="minorHAnsi" w:hAnsiTheme="minorHAnsi"/>
          <w:lang w:val="en-US"/>
        </w:rPr>
        <w:t xml:space="preserve">Mendukung </w:t>
      </w:r>
      <w:r w:rsidR="008F3412">
        <w:rPr>
          <w:rFonts w:asciiTheme="minorHAnsi" w:hAnsiTheme="minorHAnsi"/>
          <w:lang w:val="en-US"/>
        </w:rPr>
        <w:t>berkembangnya pendidikan lingkungan bagi wisatawan dan masyarakat lokal</w:t>
      </w:r>
    </w:p>
    <w:p w:rsidR="008F3412" w:rsidRPr="008F3412" w:rsidRDefault="00BB68F8" w:rsidP="00BB68F8">
      <w:pPr>
        <w:pStyle w:val="NormalWeb"/>
        <w:numPr>
          <w:ilvl w:val="0"/>
          <w:numId w:val="21"/>
        </w:numPr>
        <w:ind w:left="360"/>
        <w:rPr>
          <w:rFonts w:asciiTheme="minorHAnsi" w:hAnsiTheme="minorHAnsi"/>
        </w:rPr>
      </w:pPr>
      <w:r>
        <w:rPr>
          <w:rFonts w:asciiTheme="minorHAnsi" w:hAnsiTheme="minorHAnsi"/>
          <w:lang w:val="en-US"/>
        </w:rPr>
        <w:t xml:space="preserve">Meningkatnya </w:t>
      </w:r>
      <w:r w:rsidR="008F3412">
        <w:rPr>
          <w:rFonts w:asciiTheme="minorHAnsi" w:hAnsiTheme="minorHAnsi"/>
          <w:lang w:val="en-US"/>
        </w:rPr>
        <w:t>pemahaman antar budaya termasuk bahasa dan budaya wisatawan asing</w:t>
      </w:r>
    </w:p>
    <w:p w:rsidR="008F3412" w:rsidRPr="008F3412" w:rsidRDefault="00BB68F8" w:rsidP="00BB68F8">
      <w:pPr>
        <w:pStyle w:val="NormalWeb"/>
        <w:numPr>
          <w:ilvl w:val="0"/>
          <w:numId w:val="21"/>
        </w:numPr>
        <w:ind w:left="360"/>
        <w:rPr>
          <w:rFonts w:asciiTheme="minorHAnsi" w:hAnsiTheme="minorHAnsi"/>
        </w:rPr>
      </w:pPr>
      <w:r>
        <w:rPr>
          <w:rFonts w:asciiTheme="minorHAnsi" w:hAnsiTheme="minorHAnsi"/>
          <w:lang w:val="en-US"/>
        </w:rPr>
        <w:t xml:space="preserve">Mendorong </w:t>
      </w:r>
      <w:r w:rsidR="008F3412">
        <w:rPr>
          <w:rFonts w:asciiTheme="minorHAnsi" w:hAnsiTheme="minorHAnsi"/>
          <w:lang w:val="en-US"/>
        </w:rPr>
        <w:t>pengembangan budaya, kerajinan dan seni</w:t>
      </w:r>
    </w:p>
    <w:p w:rsidR="008F3412" w:rsidRPr="008F3412" w:rsidRDefault="00BB68F8" w:rsidP="00BB68F8">
      <w:pPr>
        <w:pStyle w:val="NormalWeb"/>
        <w:numPr>
          <w:ilvl w:val="0"/>
          <w:numId w:val="21"/>
        </w:numPr>
        <w:ind w:left="360"/>
        <w:rPr>
          <w:rFonts w:asciiTheme="minorHAnsi" w:hAnsiTheme="minorHAnsi"/>
        </w:rPr>
      </w:pPr>
      <w:r>
        <w:rPr>
          <w:rFonts w:asciiTheme="minorHAnsi" w:hAnsiTheme="minorHAnsi"/>
          <w:lang w:val="en-US"/>
        </w:rPr>
        <w:t xml:space="preserve">Meningkatnya </w:t>
      </w:r>
      <w:r w:rsidR="008F3412">
        <w:rPr>
          <w:rFonts w:asciiTheme="minorHAnsi" w:hAnsiTheme="minorHAnsi"/>
          <w:lang w:val="en-US"/>
        </w:rPr>
        <w:t>tingkat pendidikan masayarakat lokal</w:t>
      </w:r>
    </w:p>
    <w:p w:rsidR="008F3412" w:rsidRPr="00BB68F8" w:rsidRDefault="00BB68F8" w:rsidP="00BB68F8">
      <w:pPr>
        <w:pStyle w:val="NormalWeb"/>
        <w:numPr>
          <w:ilvl w:val="0"/>
          <w:numId w:val="21"/>
        </w:numPr>
        <w:ind w:left="360"/>
        <w:rPr>
          <w:rFonts w:asciiTheme="minorHAnsi" w:hAnsiTheme="minorHAnsi"/>
        </w:rPr>
      </w:pPr>
      <w:r>
        <w:rPr>
          <w:rFonts w:asciiTheme="minorHAnsi" w:hAnsiTheme="minorHAnsi"/>
          <w:lang w:val="en-US"/>
        </w:rPr>
        <w:t xml:space="preserve">Mendorong </w:t>
      </w:r>
      <w:r w:rsidR="008F3412">
        <w:rPr>
          <w:rFonts w:asciiTheme="minorHAnsi" w:hAnsiTheme="minorHAnsi"/>
          <w:lang w:val="en-US"/>
        </w:rPr>
        <w:t>masyarakat lokal untuk menjaga lingkungan  dan menghargai budaya lokal</w:t>
      </w:r>
    </w:p>
    <w:p w:rsidR="00BB68F8" w:rsidRPr="003E2B95" w:rsidRDefault="00BB68F8" w:rsidP="00BB68F8">
      <w:pPr>
        <w:pStyle w:val="NormalWeb"/>
        <w:rPr>
          <w:rFonts w:asciiTheme="minorHAnsi" w:hAnsiTheme="minorHAnsi"/>
        </w:rPr>
      </w:pPr>
      <w:r>
        <w:rPr>
          <w:rFonts w:asciiTheme="minorHAnsi" w:hAnsiTheme="minorHAnsi"/>
          <w:lang w:val="en-US"/>
        </w:rPr>
        <w:t>(Ambo, 2011)</w:t>
      </w:r>
    </w:p>
    <w:p w:rsidR="00617332" w:rsidRDefault="00423E60" w:rsidP="00617332">
      <w:pPr>
        <w:spacing w:before="100" w:beforeAutospacing="1" w:after="0" w:line="240" w:lineRule="auto"/>
        <w:ind w:firstLine="720"/>
        <w:jc w:val="both"/>
        <w:rPr>
          <w:rFonts w:eastAsia="Times New Roman" w:cs="Times New Roman"/>
          <w:sz w:val="24"/>
          <w:szCs w:val="24"/>
          <w:lang w:val="en-US" w:eastAsia="id-ID"/>
        </w:rPr>
      </w:pPr>
      <w:r w:rsidRPr="00BB68F8">
        <w:rPr>
          <w:rFonts w:eastAsia="Times New Roman" w:cs="Times New Roman"/>
          <w:sz w:val="24"/>
          <w:szCs w:val="24"/>
          <w:lang w:eastAsia="id-ID"/>
        </w:rPr>
        <w:t>Dihubungi di Jakarta, Direktur Eksekutif Greenomics Indonesia Elfian Effendi mengungkapkan, Indonesia bisa meraih penerimaan jasa lingkungan ekowisata sedikitnya 68,44 miliar dollar AS per tahun dari kawasan konservasi dan hutan lindung seluas 54,75 juta hektar. Asumsi ini dihitung berdasarkan penghasilan rata-rata internasional atas optimalisasi penerimaan ekowisata per hektar per tahun. "Sayang, Indonesia masih belum bisa mengoptimalkan potensi pendapatan ekowisata ini. Penerimaan dari ekowisata masih belum mencapai 6,8 miliar d</w:t>
      </w:r>
      <w:r w:rsidR="00BB68F8">
        <w:rPr>
          <w:rFonts w:eastAsia="Times New Roman" w:cs="Times New Roman"/>
          <w:sz w:val="24"/>
          <w:szCs w:val="24"/>
          <w:lang w:eastAsia="id-ID"/>
        </w:rPr>
        <w:t>ollar AS saat ini," ujar Elfian</w:t>
      </w:r>
      <w:r w:rsidR="00BB68F8">
        <w:rPr>
          <w:rFonts w:eastAsia="Times New Roman" w:cs="Times New Roman"/>
          <w:sz w:val="24"/>
          <w:szCs w:val="24"/>
          <w:lang w:val="en-US" w:eastAsia="id-ID"/>
        </w:rPr>
        <w:t>,</w:t>
      </w:r>
      <w:r w:rsidRPr="00BB68F8">
        <w:rPr>
          <w:rFonts w:eastAsia="Times New Roman" w:cs="Times New Roman"/>
          <w:sz w:val="24"/>
          <w:szCs w:val="24"/>
          <w:lang w:eastAsia="id-ID"/>
        </w:rPr>
        <w:t xml:space="preserve"> (Hamzirwan, Kompas.com)</w:t>
      </w:r>
      <w:r w:rsidR="00BB68F8">
        <w:rPr>
          <w:rFonts w:eastAsia="Times New Roman" w:cs="Times New Roman"/>
          <w:sz w:val="24"/>
          <w:szCs w:val="24"/>
          <w:lang w:val="en-US" w:eastAsia="id-ID"/>
        </w:rPr>
        <w:t>.</w:t>
      </w:r>
    </w:p>
    <w:p w:rsidR="00617332" w:rsidRPr="00BB68F8" w:rsidRDefault="00617332" w:rsidP="00617332">
      <w:pPr>
        <w:spacing w:after="100" w:afterAutospacing="1" w:line="240" w:lineRule="auto"/>
        <w:ind w:firstLine="720"/>
        <w:jc w:val="both"/>
        <w:rPr>
          <w:rFonts w:eastAsia="Times New Roman" w:cs="Times New Roman"/>
          <w:sz w:val="24"/>
          <w:szCs w:val="24"/>
          <w:lang w:val="en-US" w:eastAsia="id-ID"/>
        </w:rPr>
      </w:pPr>
      <w:r>
        <w:rPr>
          <w:rFonts w:eastAsia="Times New Roman" w:cs="Times New Roman"/>
          <w:sz w:val="24"/>
          <w:szCs w:val="24"/>
          <w:lang w:val="en-US" w:eastAsia="id-ID"/>
        </w:rPr>
        <w:t>Berikut adalah sebuah studi perbandingan model pemanfaatan ikan hias di Kepulauan Seribu.</w:t>
      </w:r>
    </w:p>
    <w:p w:rsidR="00423E60" w:rsidRDefault="00423E60" w:rsidP="00423E60">
      <w:pPr>
        <w:spacing w:before="100" w:beforeAutospacing="1" w:after="100" w:afterAutospacing="1" w:line="240" w:lineRule="auto"/>
        <w:rPr>
          <w:rFonts w:ascii="Times New Roman" w:eastAsia="Times New Roman" w:hAnsi="Times New Roman" w:cs="Times New Roman"/>
          <w:sz w:val="24"/>
          <w:szCs w:val="24"/>
          <w:lang w:eastAsia="id-ID"/>
        </w:rPr>
      </w:pPr>
    </w:p>
    <w:p w:rsidR="00780311" w:rsidRPr="00617332" w:rsidRDefault="00617332" w:rsidP="00294A72">
      <w:pPr>
        <w:pStyle w:val="ListParagraph"/>
        <w:numPr>
          <w:ilvl w:val="0"/>
          <w:numId w:val="18"/>
        </w:numPr>
        <w:spacing w:before="100" w:beforeAutospacing="1" w:after="0" w:afterAutospacing="1" w:line="240" w:lineRule="auto"/>
        <w:ind w:left="360"/>
        <w:rPr>
          <w:rFonts w:cs="Tahoma"/>
          <w:b/>
          <w:sz w:val="24"/>
          <w:szCs w:val="24"/>
        </w:rPr>
      </w:pPr>
      <w:r w:rsidRPr="00617332">
        <w:rPr>
          <w:rFonts w:eastAsia="Times New Roman" w:cs="Times New Roman"/>
          <w:b/>
          <w:sz w:val="24"/>
          <w:szCs w:val="24"/>
          <w:lang w:val="en-US" w:eastAsia="id-ID"/>
        </w:rPr>
        <w:t>Studi Pemanfaatan</w:t>
      </w:r>
      <w:r w:rsidR="00780311" w:rsidRPr="00617332">
        <w:rPr>
          <w:rFonts w:cs="Tahoma"/>
          <w:b/>
          <w:sz w:val="24"/>
          <w:szCs w:val="24"/>
        </w:rPr>
        <w:t xml:space="preserve"> </w:t>
      </w:r>
      <w:r w:rsidR="00A70B83">
        <w:rPr>
          <w:rFonts w:cs="Tahoma"/>
          <w:b/>
          <w:sz w:val="24"/>
          <w:szCs w:val="24"/>
          <w:lang w:val="en-US"/>
        </w:rPr>
        <w:t xml:space="preserve">Ikan Hias </w:t>
      </w:r>
      <w:r w:rsidR="00780311" w:rsidRPr="00617332">
        <w:rPr>
          <w:rFonts w:cs="Tahoma"/>
          <w:b/>
          <w:sz w:val="24"/>
          <w:szCs w:val="24"/>
        </w:rPr>
        <w:t>di Pulau Seribu</w:t>
      </w:r>
    </w:p>
    <w:p w:rsidR="00617332" w:rsidRDefault="00780311" w:rsidP="00617332">
      <w:pPr>
        <w:spacing w:after="0" w:line="240" w:lineRule="auto"/>
        <w:ind w:firstLine="720"/>
        <w:jc w:val="both"/>
        <w:rPr>
          <w:rFonts w:cs="Tahoma"/>
          <w:color w:val="000000" w:themeColor="text1"/>
          <w:sz w:val="24"/>
          <w:szCs w:val="24"/>
          <w:lang w:val="en-US"/>
        </w:rPr>
      </w:pPr>
      <w:r w:rsidRPr="00617332">
        <w:rPr>
          <w:rFonts w:cs="Tahoma"/>
          <w:color w:val="000000" w:themeColor="text1"/>
          <w:sz w:val="24"/>
          <w:szCs w:val="24"/>
        </w:rPr>
        <w:t xml:space="preserve">Pengelolaan pemanfaatan ikan hias laut dan biota terumbu karang lainnya di Kepulauan Seribu dimulai pada tahun 2004, salah satu cara dalam mengelola ikan hias laut dan biota terumbu karang adalah dengan program sertifikasi yang meliputi peningkatan kapasitas sumberdaya manusia, cara-cara tangkap yang ramah lingkungan dan pengaturan penangkapan, dan juga konservasi ekosistem terumbu karang. Sertifikasi ikan hias diterapkan di Kepulauan Seribu pada 2003 oleh MAC berdasarkan kebutuhan pembeli yang menginginkan ikan hias laut yang sehat dan ditangkap dengan cara yang tidak merusak lingkungan. </w:t>
      </w:r>
    </w:p>
    <w:p w:rsidR="00617332" w:rsidRDefault="00780311" w:rsidP="00617332">
      <w:pPr>
        <w:spacing w:after="0" w:line="240" w:lineRule="auto"/>
        <w:ind w:firstLine="720"/>
        <w:jc w:val="both"/>
        <w:rPr>
          <w:rFonts w:eastAsia="Times New Roman" w:cs="Tahoma"/>
          <w:color w:val="000000" w:themeColor="text1"/>
          <w:sz w:val="24"/>
          <w:szCs w:val="24"/>
          <w:lang w:val="en-US" w:eastAsia="id-ID"/>
        </w:rPr>
      </w:pPr>
      <w:r w:rsidRPr="00617332">
        <w:rPr>
          <w:rFonts w:cs="Tahoma"/>
          <w:color w:val="000000" w:themeColor="text1"/>
          <w:sz w:val="24"/>
          <w:szCs w:val="24"/>
        </w:rPr>
        <w:t>Studi ini bertujuan untuk mengevaluasi dampak penerapan program sertifikasi perdagangan ikan hias laut pada kondisi ekosistem terumbu karang dan kondisi sosial ekonomi nelayan di Kepulauan Seribu</w:t>
      </w:r>
      <w:r w:rsidR="00617332">
        <w:rPr>
          <w:rFonts w:cs="Tahoma"/>
          <w:color w:val="000000" w:themeColor="text1"/>
          <w:sz w:val="24"/>
          <w:szCs w:val="24"/>
          <w:lang w:val="en-US"/>
        </w:rPr>
        <w:t xml:space="preserve">. </w:t>
      </w:r>
      <w:r w:rsidRPr="00617332">
        <w:rPr>
          <w:rFonts w:eastAsia="Times New Roman" w:cs="Tahoma"/>
          <w:color w:val="000000" w:themeColor="text1"/>
          <w:sz w:val="24"/>
          <w:szCs w:val="24"/>
          <w:lang w:eastAsia="id-ID"/>
        </w:rPr>
        <w:t>Metode yang digunakan, yaitu diskusi kelompok terfokus (Focus Group discussion /FGD), wawancara mendalam (Indepth Interview), dan kuesioner. Dengan jumlah responden dalam studi ini sebanyak 44 responden yang terdiri dari kelompok nelayan dan pengepul ikan hias (belum dan sudah tersertifikasi), tokoh masyarakat, ketua kelompok nelayan, dan kepala keluarga dalam rumah tangga nelayan.</w:t>
      </w:r>
    </w:p>
    <w:p w:rsidR="00617332" w:rsidRPr="00914703" w:rsidRDefault="00780311" w:rsidP="00617332">
      <w:pPr>
        <w:pStyle w:val="ListParagraph"/>
        <w:numPr>
          <w:ilvl w:val="0"/>
          <w:numId w:val="22"/>
        </w:numPr>
        <w:spacing w:after="0" w:line="240" w:lineRule="auto"/>
        <w:rPr>
          <w:rFonts w:eastAsia="Times New Roman" w:cs="Tahoma"/>
          <w:color w:val="000000" w:themeColor="text1"/>
          <w:sz w:val="24"/>
          <w:szCs w:val="24"/>
          <w:lang w:val="en-US" w:eastAsia="id-ID"/>
        </w:rPr>
      </w:pPr>
      <w:r w:rsidRPr="00914703">
        <w:rPr>
          <w:rFonts w:eastAsia="Times New Roman" w:cs="Tahoma"/>
          <w:color w:val="000000" w:themeColor="text1"/>
          <w:sz w:val="24"/>
          <w:szCs w:val="24"/>
          <w:lang w:eastAsia="id-ID"/>
        </w:rPr>
        <w:lastRenderedPageBreak/>
        <w:t>FGD dilakukan sebanyak 4 kali kepada beberapa kelompok :</w:t>
      </w:r>
    </w:p>
    <w:p w:rsidR="00780311" w:rsidRPr="00617332" w:rsidRDefault="00780311" w:rsidP="00914703">
      <w:pPr>
        <w:pStyle w:val="ListParagraph"/>
        <w:spacing w:after="0" w:line="240" w:lineRule="auto"/>
        <w:ind w:left="990"/>
        <w:rPr>
          <w:rFonts w:eastAsia="Times New Roman" w:cs="Tahoma"/>
          <w:color w:val="000000" w:themeColor="text1"/>
          <w:sz w:val="24"/>
          <w:szCs w:val="24"/>
          <w:lang w:eastAsia="id-ID"/>
        </w:rPr>
      </w:pPr>
      <w:r w:rsidRPr="00617332">
        <w:rPr>
          <w:rFonts w:eastAsia="Times New Roman" w:cs="Tahoma"/>
          <w:color w:val="000000" w:themeColor="text1"/>
          <w:sz w:val="24"/>
          <w:szCs w:val="24"/>
          <w:lang w:eastAsia="id-ID"/>
        </w:rPr>
        <w:t>1. Nelayan Ikan Hias yang tersertifikasi</w:t>
      </w:r>
      <w:r w:rsidRPr="00617332">
        <w:rPr>
          <w:rFonts w:eastAsia="Times New Roman" w:cs="Tahoma"/>
          <w:color w:val="000000" w:themeColor="text1"/>
          <w:sz w:val="24"/>
          <w:szCs w:val="24"/>
          <w:lang w:eastAsia="id-ID"/>
        </w:rPr>
        <w:br/>
        <w:t>2. Nelayan Ikan Hias yang belum tersertifikasi</w:t>
      </w:r>
      <w:r w:rsidRPr="00617332">
        <w:rPr>
          <w:rFonts w:eastAsia="Times New Roman" w:cs="Tahoma"/>
          <w:color w:val="000000" w:themeColor="text1"/>
          <w:sz w:val="24"/>
          <w:szCs w:val="24"/>
          <w:lang w:eastAsia="id-ID"/>
        </w:rPr>
        <w:br/>
        <w:t>3. Pengepul Ikan hias tersertifikasi dan yang belum tersertifikasi</w:t>
      </w:r>
      <w:r w:rsidRPr="00617332">
        <w:rPr>
          <w:rFonts w:eastAsia="Times New Roman" w:cs="Tahoma"/>
          <w:color w:val="000000" w:themeColor="text1"/>
          <w:sz w:val="24"/>
          <w:szCs w:val="24"/>
          <w:lang w:eastAsia="id-ID"/>
        </w:rPr>
        <w:br/>
        <w:t>4. Tokoh masyarakat (perwakilan RT/RW, Kelurahan, tokoh masyarakat, tokoh agama, tokoh wanita, tokoh pemuda)</w:t>
      </w:r>
    </w:p>
    <w:p w:rsidR="00914703" w:rsidRDefault="00780311" w:rsidP="00914703">
      <w:pPr>
        <w:spacing w:before="75" w:after="75" w:line="312" w:lineRule="atLeast"/>
        <w:ind w:left="630"/>
        <w:rPr>
          <w:rFonts w:eastAsia="Times New Roman" w:cs="Tahoma"/>
          <w:color w:val="000000" w:themeColor="text1"/>
          <w:sz w:val="24"/>
          <w:szCs w:val="24"/>
          <w:lang w:val="en-US" w:eastAsia="id-ID"/>
        </w:rPr>
      </w:pPr>
      <w:r w:rsidRPr="00617332">
        <w:rPr>
          <w:rFonts w:eastAsia="Times New Roman" w:cs="Tahoma"/>
          <w:color w:val="000000" w:themeColor="text1"/>
          <w:sz w:val="24"/>
          <w:szCs w:val="24"/>
          <w:lang w:eastAsia="id-ID"/>
        </w:rPr>
        <w:t>b.</w:t>
      </w:r>
      <w:r w:rsidR="00914703">
        <w:rPr>
          <w:rFonts w:eastAsia="Times New Roman" w:cs="Tahoma"/>
          <w:color w:val="000000" w:themeColor="text1"/>
          <w:sz w:val="24"/>
          <w:szCs w:val="24"/>
          <w:lang w:val="en-US" w:eastAsia="id-ID"/>
        </w:rPr>
        <w:t xml:space="preserve">  </w:t>
      </w:r>
      <w:r w:rsidRPr="00617332">
        <w:rPr>
          <w:rFonts w:eastAsia="Times New Roman" w:cs="Tahoma"/>
          <w:color w:val="000000" w:themeColor="text1"/>
          <w:sz w:val="24"/>
          <w:szCs w:val="24"/>
          <w:lang w:eastAsia="id-ID"/>
        </w:rPr>
        <w:t xml:space="preserve">Wawancara mendalam dilakukan kepada : </w:t>
      </w:r>
    </w:p>
    <w:p w:rsidR="00780311" w:rsidRPr="00617332" w:rsidRDefault="00780311" w:rsidP="00914703">
      <w:pPr>
        <w:spacing w:before="75" w:after="75" w:line="312" w:lineRule="atLeast"/>
        <w:ind w:left="990"/>
        <w:rPr>
          <w:rFonts w:eastAsia="Times New Roman" w:cs="Tahoma"/>
          <w:color w:val="000000" w:themeColor="text1"/>
          <w:sz w:val="24"/>
          <w:szCs w:val="24"/>
          <w:lang w:eastAsia="id-ID"/>
        </w:rPr>
      </w:pPr>
      <w:r w:rsidRPr="00617332">
        <w:rPr>
          <w:rFonts w:eastAsia="Times New Roman" w:cs="Tahoma"/>
          <w:color w:val="000000" w:themeColor="text1"/>
          <w:sz w:val="24"/>
          <w:szCs w:val="24"/>
          <w:lang w:eastAsia="id-ID"/>
        </w:rPr>
        <w:t>1. Ketua kelompok nelayan penangkap ikan hias (KELONPIS)</w:t>
      </w:r>
      <w:r w:rsidRPr="00617332">
        <w:rPr>
          <w:rFonts w:eastAsia="Times New Roman" w:cs="Tahoma"/>
          <w:color w:val="000000" w:themeColor="text1"/>
          <w:sz w:val="24"/>
          <w:szCs w:val="24"/>
          <w:lang w:eastAsia="id-ID"/>
        </w:rPr>
        <w:br/>
        <w:t>2. Ketua kelompok perhimpunan nelayan ikan hiasa dan tanaman hias (PERNITAS)</w:t>
      </w:r>
      <w:r w:rsidRPr="00617332">
        <w:rPr>
          <w:rFonts w:eastAsia="Times New Roman" w:cs="Tahoma"/>
          <w:color w:val="000000" w:themeColor="text1"/>
          <w:sz w:val="24"/>
          <w:szCs w:val="24"/>
          <w:lang w:eastAsia="id-ID"/>
        </w:rPr>
        <w:br/>
        <w:t>3. Community organizer yayasan terumbu karang indonesia (TERANGI)</w:t>
      </w:r>
      <w:r w:rsidRPr="00617332">
        <w:rPr>
          <w:rFonts w:eastAsia="Times New Roman" w:cs="Tahoma"/>
          <w:color w:val="000000" w:themeColor="text1"/>
          <w:sz w:val="24"/>
          <w:szCs w:val="24"/>
          <w:lang w:eastAsia="id-ID"/>
        </w:rPr>
        <w:br/>
        <w:t>4. Nelayan ikan konsumsi</w:t>
      </w:r>
    </w:p>
    <w:p w:rsidR="00914703" w:rsidRDefault="00780311" w:rsidP="00914703">
      <w:pPr>
        <w:spacing w:before="75" w:after="75" w:line="312" w:lineRule="atLeast"/>
        <w:ind w:left="630"/>
        <w:rPr>
          <w:rFonts w:eastAsia="Times New Roman" w:cs="Tahoma"/>
          <w:color w:val="000000" w:themeColor="text1"/>
          <w:sz w:val="24"/>
          <w:szCs w:val="24"/>
          <w:lang w:val="en-US" w:eastAsia="id-ID"/>
        </w:rPr>
      </w:pPr>
      <w:r w:rsidRPr="00617332">
        <w:rPr>
          <w:rFonts w:eastAsia="Times New Roman" w:cs="Tahoma"/>
          <w:color w:val="000000" w:themeColor="text1"/>
          <w:sz w:val="24"/>
          <w:szCs w:val="24"/>
          <w:lang w:eastAsia="id-ID"/>
        </w:rPr>
        <w:t>c. Kusioner Rumah Tangga Nelayan Ikan Hias :</w:t>
      </w:r>
    </w:p>
    <w:p w:rsidR="00780311" w:rsidRPr="00617332" w:rsidRDefault="00780311" w:rsidP="00914703">
      <w:pPr>
        <w:spacing w:before="75" w:after="75" w:line="312" w:lineRule="atLeast"/>
        <w:ind w:left="900"/>
        <w:jc w:val="both"/>
        <w:rPr>
          <w:rFonts w:eastAsia="Times New Roman" w:cs="Tahoma"/>
          <w:color w:val="000000" w:themeColor="text1"/>
          <w:sz w:val="24"/>
          <w:szCs w:val="24"/>
          <w:lang w:eastAsia="id-ID"/>
        </w:rPr>
      </w:pPr>
      <w:r w:rsidRPr="00617332">
        <w:rPr>
          <w:rFonts w:eastAsia="Times New Roman" w:cs="Tahoma"/>
          <w:color w:val="000000" w:themeColor="text1"/>
          <w:sz w:val="24"/>
          <w:szCs w:val="24"/>
          <w:lang w:eastAsia="id-ID"/>
        </w:rPr>
        <w:t>Kuesioner disebarkan kepada 44 responden dari total populasi 72 anggota dari KELONPIS dan PERNITAS, baik yang tersertifikasi dan belum; sebagai kontrol dan variasi data diambil pula responden yang berasal dari luar kelompok. Kriteria responden adalah rumah tangga nelayan/pengepul ikan hias dengan responden kunci kepala rumah tangga.</w:t>
      </w:r>
    </w:p>
    <w:p w:rsidR="00780311" w:rsidRPr="00617332" w:rsidRDefault="00780311" w:rsidP="00914703">
      <w:pPr>
        <w:spacing w:before="90" w:after="90" w:line="312" w:lineRule="atLeast"/>
        <w:ind w:left="360"/>
        <w:textAlignment w:val="center"/>
        <w:outlineLvl w:val="1"/>
        <w:rPr>
          <w:rFonts w:eastAsia="Times New Roman" w:cs="Tahoma"/>
          <w:b/>
          <w:bCs/>
          <w:color w:val="000000" w:themeColor="text1"/>
          <w:sz w:val="24"/>
          <w:szCs w:val="24"/>
          <w:lang w:eastAsia="id-ID"/>
        </w:rPr>
      </w:pPr>
      <w:r w:rsidRPr="00617332">
        <w:rPr>
          <w:rFonts w:eastAsia="Times New Roman" w:cs="Tahoma"/>
          <w:b/>
          <w:bCs/>
          <w:color w:val="000000" w:themeColor="text1"/>
          <w:sz w:val="24"/>
          <w:szCs w:val="24"/>
          <w:lang w:eastAsia="id-ID"/>
        </w:rPr>
        <w:t>Analisa data</w:t>
      </w:r>
    </w:p>
    <w:p w:rsidR="00780311" w:rsidRPr="00617332" w:rsidRDefault="00780311" w:rsidP="00914703">
      <w:pPr>
        <w:spacing w:before="75" w:after="75" w:line="312" w:lineRule="atLeast"/>
        <w:ind w:left="360"/>
        <w:jc w:val="both"/>
        <w:rPr>
          <w:rFonts w:eastAsia="Times New Roman" w:cs="Tahoma"/>
          <w:color w:val="000000" w:themeColor="text1"/>
          <w:sz w:val="24"/>
          <w:szCs w:val="24"/>
          <w:lang w:eastAsia="id-ID"/>
        </w:rPr>
      </w:pPr>
      <w:r w:rsidRPr="00617332">
        <w:rPr>
          <w:rFonts w:eastAsia="Times New Roman" w:cs="Tahoma"/>
          <w:color w:val="000000" w:themeColor="text1"/>
          <w:sz w:val="24"/>
          <w:szCs w:val="24"/>
          <w:lang w:eastAsia="id-ID"/>
        </w:rPr>
        <w:t>Analisa data tutupan terumbu karang kepulauan seribu untuk persepsi masyarakat, data tangkapan ikan hias, data wawancara mendalam dan FGD menggunakan microsoft excel 2003, sedangkan data kuisioner menggunakan soft ware SPSS 13.</w:t>
      </w:r>
    </w:p>
    <w:p w:rsidR="00780311" w:rsidRPr="00617332" w:rsidRDefault="00780311" w:rsidP="00914703">
      <w:pPr>
        <w:spacing w:before="90" w:after="90" w:line="312" w:lineRule="atLeast"/>
        <w:ind w:left="360"/>
        <w:textAlignment w:val="center"/>
        <w:outlineLvl w:val="1"/>
        <w:rPr>
          <w:rFonts w:eastAsia="Times New Roman" w:cs="Tahoma"/>
          <w:b/>
          <w:bCs/>
          <w:color w:val="000000" w:themeColor="text1"/>
          <w:sz w:val="24"/>
          <w:szCs w:val="24"/>
          <w:lang w:eastAsia="id-ID"/>
        </w:rPr>
      </w:pPr>
      <w:r w:rsidRPr="00617332">
        <w:rPr>
          <w:rFonts w:eastAsia="Times New Roman" w:cs="Tahoma"/>
          <w:b/>
          <w:bCs/>
          <w:color w:val="000000" w:themeColor="text1"/>
          <w:sz w:val="24"/>
          <w:szCs w:val="24"/>
          <w:lang w:eastAsia="id-ID"/>
        </w:rPr>
        <w:t>Persepsi terhadap perbaikan terumbu karang dan kelimpahan ikan hias</w:t>
      </w:r>
    </w:p>
    <w:p w:rsidR="00914703" w:rsidRPr="00914703" w:rsidRDefault="00780311" w:rsidP="00914703">
      <w:pPr>
        <w:pStyle w:val="ListParagraph"/>
        <w:numPr>
          <w:ilvl w:val="0"/>
          <w:numId w:val="23"/>
        </w:numPr>
        <w:spacing w:before="75" w:after="75" w:line="312" w:lineRule="atLeast"/>
        <w:rPr>
          <w:rFonts w:eastAsia="Times New Roman" w:cs="Tahoma"/>
          <w:color w:val="000000" w:themeColor="text1"/>
          <w:sz w:val="24"/>
          <w:szCs w:val="24"/>
          <w:lang w:val="en-US" w:eastAsia="id-ID"/>
        </w:rPr>
      </w:pPr>
      <w:r w:rsidRPr="00914703">
        <w:rPr>
          <w:rFonts w:eastAsia="Times New Roman" w:cs="Tahoma"/>
          <w:color w:val="000000" w:themeColor="text1"/>
          <w:sz w:val="24"/>
          <w:szCs w:val="24"/>
          <w:lang w:eastAsia="id-ID"/>
        </w:rPr>
        <w:t>Perbaikan kondisi terumbu karang</w:t>
      </w:r>
    </w:p>
    <w:p w:rsidR="00780311" w:rsidRPr="00914703" w:rsidRDefault="00780311" w:rsidP="00914703">
      <w:pPr>
        <w:pStyle w:val="ListParagraph"/>
        <w:spacing w:before="75" w:after="75" w:line="312" w:lineRule="atLeast"/>
        <w:rPr>
          <w:rFonts w:eastAsia="Times New Roman" w:cs="Tahoma"/>
          <w:color w:val="000000" w:themeColor="text1"/>
          <w:sz w:val="24"/>
          <w:szCs w:val="24"/>
          <w:lang w:eastAsia="id-ID"/>
        </w:rPr>
      </w:pPr>
      <w:r w:rsidRPr="00914703">
        <w:rPr>
          <w:rFonts w:eastAsia="Times New Roman" w:cs="Tahoma"/>
          <w:color w:val="000000" w:themeColor="text1"/>
          <w:sz w:val="24"/>
          <w:szCs w:val="24"/>
          <w:lang w:eastAsia="id-ID"/>
        </w:rPr>
        <w:t>Perbaikan kondisi terumbu karang dilihat dengan menggunakan persepsi masyarakat dan dibandingkan dengan hasil survey kondisi terumbu karang yang sudah pernah dilakukan.</w:t>
      </w:r>
    </w:p>
    <w:p w:rsidR="00914703" w:rsidRDefault="00780311" w:rsidP="00914703">
      <w:pPr>
        <w:spacing w:before="75" w:after="240" w:line="312" w:lineRule="atLeast"/>
        <w:ind w:left="720"/>
        <w:rPr>
          <w:rFonts w:eastAsia="Times New Roman" w:cs="Tahoma"/>
          <w:color w:val="000000" w:themeColor="text1"/>
          <w:sz w:val="24"/>
          <w:szCs w:val="24"/>
          <w:lang w:val="en-US" w:eastAsia="id-ID"/>
        </w:rPr>
      </w:pPr>
      <w:r w:rsidRPr="00617332">
        <w:rPr>
          <w:rFonts w:eastAsia="Times New Roman" w:cs="Tahoma"/>
          <w:color w:val="000000" w:themeColor="text1"/>
          <w:sz w:val="24"/>
          <w:szCs w:val="24"/>
          <w:lang w:eastAsia="id-ID"/>
        </w:rPr>
        <w:t>Kriteria kategori kondisi terumbu karang menurut persepsi masyarakat didefinisikan sebagai berikut :</w:t>
      </w:r>
    </w:p>
    <w:p w:rsidR="00914703" w:rsidRPr="00914703" w:rsidRDefault="00780311" w:rsidP="00914703">
      <w:pPr>
        <w:pStyle w:val="ListParagraph"/>
        <w:numPr>
          <w:ilvl w:val="0"/>
          <w:numId w:val="24"/>
        </w:numPr>
        <w:spacing w:before="75" w:after="240" w:line="312" w:lineRule="atLeast"/>
        <w:ind w:left="1080"/>
        <w:rPr>
          <w:rFonts w:eastAsia="Times New Roman" w:cs="Tahoma"/>
          <w:color w:val="000000" w:themeColor="text1"/>
          <w:sz w:val="24"/>
          <w:szCs w:val="24"/>
          <w:lang w:val="en-US" w:eastAsia="id-ID"/>
        </w:rPr>
      </w:pPr>
      <w:r w:rsidRPr="00914703">
        <w:rPr>
          <w:rFonts w:eastAsia="Times New Roman" w:cs="Tahoma"/>
          <w:color w:val="000000" w:themeColor="text1"/>
          <w:sz w:val="24"/>
          <w:szCs w:val="24"/>
          <w:lang w:eastAsia="id-ID"/>
        </w:rPr>
        <w:t>Kategori sangat baik adalah banyak terumbu karang hidup yang menutupi dasar perairan tanpa terlihat adanya karang mati</w:t>
      </w:r>
    </w:p>
    <w:p w:rsidR="00914703" w:rsidRPr="00914703" w:rsidRDefault="00780311" w:rsidP="00914703">
      <w:pPr>
        <w:pStyle w:val="ListParagraph"/>
        <w:numPr>
          <w:ilvl w:val="0"/>
          <w:numId w:val="24"/>
        </w:numPr>
        <w:spacing w:before="75" w:after="240" w:line="312" w:lineRule="atLeast"/>
        <w:ind w:left="1080"/>
        <w:rPr>
          <w:rFonts w:eastAsia="Times New Roman" w:cs="Tahoma"/>
          <w:color w:val="000000" w:themeColor="text1"/>
          <w:sz w:val="24"/>
          <w:szCs w:val="24"/>
          <w:lang w:eastAsia="id-ID"/>
        </w:rPr>
      </w:pPr>
      <w:r w:rsidRPr="00914703">
        <w:rPr>
          <w:rFonts w:eastAsia="Times New Roman" w:cs="Tahoma"/>
          <w:color w:val="000000" w:themeColor="text1"/>
          <w:sz w:val="24"/>
          <w:szCs w:val="24"/>
          <w:lang w:eastAsia="id-ID"/>
        </w:rPr>
        <w:t>Kategori baik adalah ada terlihat sedikit karang mati diantara hamparan karang hidup yang menutupi dasar perairan</w:t>
      </w:r>
    </w:p>
    <w:p w:rsidR="00914703" w:rsidRPr="00914703" w:rsidRDefault="00780311" w:rsidP="00914703">
      <w:pPr>
        <w:pStyle w:val="ListParagraph"/>
        <w:numPr>
          <w:ilvl w:val="0"/>
          <w:numId w:val="24"/>
        </w:numPr>
        <w:spacing w:before="75" w:after="240" w:line="312" w:lineRule="atLeast"/>
        <w:ind w:left="1080"/>
        <w:rPr>
          <w:rFonts w:eastAsia="Times New Roman" w:cs="Tahoma"/>
          <w:color w:val="000000" w:themeColor="text1"/>
          <w:sz w:val="24"/>
          <w:szCs w:val="24"/>
          <w:lang w:eastAsia="id-ID"/>
        </w:rPr>
      </w:pPr>
      <w:r w:rsidRPr="00914703">
        <w:rPr>
          <w:rFonts w:eastAsia="Times New Roman" w:cs="Tahoma"/>
          <w:color w:val="000000" w:themeColor="text1"/>
          <w:sz w:val="24"/>
          <w:szCs w:val="24"/>
          <w:lang w:eastAsia="id-ID"/>
        </w:rPr>
        <w:t>Kategori sedang adalah terlihat ada sebagian karang hidup dan sebagian lagi karang mati</w:t>
      </w:r>
    </w:p>
    <w:p w:rsidR="00780311" w:rsidRPr="00914703" w:rsidRDefault="00780311" w:rsidP="00914703">
      <w:pPr>
        <w:pStyle w:val="ListParagraph"/>
        <w:numPr>
          <w:ilvl w:val="0"/>
          <w:numId w:val="24"/>
        </w:numPr>
        <w:spacing w:before="75" w:after="240" w:line="312" w:lineRule="atLeast"/>
        <w:ind w:left="1080"/>
        <w:rPr>
          <w:rFonts w:eastAsia="Times New Roman" w:cs="Tahoma"/>
          <w:color w:val="000000" w:themeColor="text1"/>
          <w:sz w:val="24"/>
          <w:szCs w:val="24"/>
          <w:lang w:eastAsia="id-ID"/>
        </w:rPr>
      </w:pPr>
      <w:r w:rsidRPr="00914703">
        <w:rPr>
          <w:rFonts w:eastAsia="Times New Roman" w:cs="Tahoma"/>
          <w:color w:val="000000" w:themeColor="text1"/>
          <w:sz w:val="24"/>
          <w:szCs w:val="24"/>
          <w:lang w:eastAsia="id-ID"/>
        </w:rPr>
        <w:t>Kategori buruk adalah lebih banyak terlihat karang mati dari pada karang hidup yang menutupi dasar perairan</w:t>
      </w:r>
    </w:p>
    <w:p w:rsidR="00914703" w:rsidRPr="00914703" w:rsidRDefault="00914703" w:rsidP="00914703">
      <w:pPr>
        <w:pStyle w:val="ListParagraph"/>
        <w:spacing w:before="75" w:after="240" w:line="312" w:lineRule="atLeast"/>
        <w:ind w:left="1080"/>
        <w:rPr>
          <w:rFonts w:eastAsia="Times New Roman" w:cs="Tahoma"/>
          <w:color w:val="000000" w:themeColor="text1"/>
          <w:sz w:val="24"/>
          <w:szCs w:val="24"/>
          <w:lang w:eastAsia="id-ID"/>
        </w:rPr>
      </w:pPr>
    </w:p>
    <w:p w:rsidR="00914703" w:rsidRPr="00914703" w:rsidRDefault="00780311" w:rsidP="00914703">
      <w:pPr>
        <w:pStyle w:val="ListParagraph"/>
        <w:numPr>
          <w:ilvl w:val="0"/>
          <w:numId w:val="23"/>
        </w:numPr>
        <w:spacing w:before="75" w:after="75" w:line="312" w:lineRule="atLeast"/>
        <w:rPr>
          <w:rFonts w:eastAsia="Times New Roman" w:cs="Tahoma"/>
          <w:color w:val="000000" w:themeColor="text1"/>
          <w:sz w:val="24"/>
          <w:szCs w:val="24"/>
          <w:lang w:val="en-US" w:eastAsia="id-ID"/>
        </w:rPr>
      </w:pPr>
      <w:r w:rsidRPr="00914703">
        <w:rPr>
          <w:rFonts w:eastAsia="Times New Roman" w:cs="Tahoma"/>
          <w:color w:val="000000" w:themeColor="text1"/>
          <w:sz w:val="24"/>
          <w:szCs w:val="24"/>
          <w:lang w:eastAsia="id-ID"/>
        </w:rPr>
        <w:t>Perbaikan kondisi kelimpahan ikan hias</w:t>
      </w:r>
    </w:p>
    <w:p w:rsidR="00780311" w:rsidRPr="00914703" w:rsidRDefault="00780311" w:rsidP="00914703">
      <w:pPr>
        <w:pStyle w:val="ListParagraph"/>
        <w:spacing w:before="75" w:after="75" w:line="312" w:lineRule="atLeast"/>
        <w:rPr>
          <w:rFonts w:eastAsia="Times New Roman" w:cs="Tahoma"/>
          <w:color w:val="000000" w:themeColor="text1"/>
          <w:sz w:val="24"/>
          <w:szCs w:val="24"/>
          <w:lang w:eastAsia="id-ID"/>
        </w:rPr>
      </w:pPr>
      <w:r w:rsidRPr="00914703">
        <w:rPr>
          <w:rFonts w:eastAsia="Times New Roman" w:cs="Tahoma"/>
          <w:color w:val="000000" w:themeColor="text1"/>
          <w:sz w:val="24"/>
          <w:szCs w:val="24"/>
          <w:lang w:eastAsia="id-ID"/>
        </w:rPr>
        <w:t xml:space="preserve">Penangkapan ikan hias air laut merupakan penangkapan ikan yang amat selektif, yang didasarkan kepada pemesanan. Kebanyakan nelayan melakukan penangkapan </w:t>
      </w:r>
      <w:r w:rsidRPr="00914703">
        <w:rPr>
          <w:rFonts w:eastAsia="Times New Roman" w:cs="Tahoma"/>
          <w:color w:val="000000" w:themeColor="text1"/>
          <w:sz w:val="24"/>
          <w:szCs w:val="24"/>
          <w:lang w:eastAsia="id-ID"/>
        </w:rPr>
        <w:lastRenderedPageBreak/>
        <w:t>untuk ikan-ikan hias yang memiliki nilai ekonomi tinggi, ini merupakan ancaman potensial terjadinya over-eksploitasi pada jenis tertentu (Wood, 1985; 2001).</w:t>
      </w:r>
    </w:p>
    <w:p w:rsidR="00780311" w:rsidRPr="00617332" w:rsidRDefault="00780311" w:rsidP="00914703">
      <w:pPr>
        <w:spacing w:before="75" w:after="75" w:line="312" w:lineRule="atLeast"/>
        <w:jc w:val="both"/>
        <w:rPr>
          <w:rFonts w:eastAsia="Times New Roman" w:cs="Tahoma"/>
          <w:color w:val="000000" w:themeColor="text1"/>
          <w:sz w:val="24"/>
          <w:szCs w:val="24"/>
          <w:lang w:eastAsia="id-ID"/>
        </w:rPr>
      </w:pPr>
      <w:r w:rsidRPr="00617332">
        <w:rPr>
          <w:rFonts w:eastAsia="Times New Roman" w:cs="Tahoma"/>
          <w:color w:val="000000" w:themeColor="text1"/>
          <w:sz w:val="24"/>
          <w:szCs w:val="24"/>
          <w:lang w:eastAsia="id-ID"/>
        </w:rPr>
        <w:br/>
        <w:t>Sertifikasi ikan hias merupakan salah satu cara yang digunakan untuk mengontrol pemanfaatan berlebih dan sudah dilakukan sejak tahun 2003. Persepsi masyarakat dalam Penilaian kelimpahan ikan sebagai salah satu cara melihat keberhasilan program sertifikasi, hal ini dilihat dari persepsi masyarakat tentang kelimpahan ikan.</w:t>
      </w:r>
    </w:p>
    <w:p w:rsidR="00914703" w:rsidRDefault="00780311" w:rsidP="00914703">
      <w:pPr>
        <w:spacing w:before="75" w:after="75" w:line="312" w:lineRule="atLeast"/>
        <w:rPr>
          <w:rFonts w:eastAsia="Times New Roman" w:cs="Tahoma"/>
          <w:color w:val="000000" w:themeColor="text1"/>
          <w:sz w:val="24"/>
          <w:szCs w:val="24"/>
          <w:lang w:val="en-US" w:eastAsia="id-ID"/>
        </w:rPr>
      </w:pPr>
      <w:r w:rsidRPr="00617332">
        <w:rPr>
          <w:rFonts w:eastAsia="Times New Roman" w:cs="Tahoma"/>
          <w:color w:val="000000" w:themeColor="text1"/>
          <w:sz w:val="24"/>
          <w:szCs w:val="24"/>
          <w:lang w:eastAsia="id-ID"/>
        </w:rPr>
        <w:t>Persepsi masyarakat terbagi menjadi 3 persepsi dan did</w:t>
      </w:r>
      <w:r w:rsidR="00914703">
        <w:rPr>
          <w:rFonts w:eastAsia="Times New Roman" w:cs="Tahoma"/>
          <w:color w:val="000000" w:themeColor="text1"/>
          <w:sz w:val="24"/>
          <w:szCs w:val="24"/>
          <w:lang w:eastAsia="id-ID"/>
        </w:rPr>
        <w:t>efinisikan sebagai berikut :</w:t>
      </w:r>
    </w:p>
    <w:p w:rsidR="00914703" w:rsidRPr="00914703" w:rsidRDefault="00780311" w:rsidP="00914703">
      <w:pPr>
        <w:pStyle w:val="ListParagraph"/>
        <w:numPr>
          <w:ilvl w:val="0"/>
          <w:numId w:val="25"/>
        </w:numPr>
        <w:spacing w:before="75" w:after="75" w:line="312" w:lineRule="atLeast"/>
        <w:rPr>
          <w:rFonts w:eastAsia="Times New Roman" w:cs="Tahoma"/>
          <w:color w:val="000000" w:themeColor="text1"/>
          <w:sz w:val="24"/>
          <w:szCs w:val="24"/>
          <w:lang w:eastAsia="id-ID"/>
        </w:rPr>
      </w:pPr>
      <w:r w:rsidRPr="00914703">
        <w:rPr>
          <w:rFonts w:eastAsia="Times New Roman" w:cs="Tahoma"/>
          <w:color w:val="000000" w:themeColor="text1"/>
          <w:sz w:val="24"/>
          <w:szCs w:val="24"/>
          <w:lang w:eastAsia="id-ID"/>
        </w:rPr>
        <w:t>Kategori meningkat adalah hasil tangkapan diwilayah</w:t>
      </w:r>
      <w:r w:rsidR="00914703" w:rsidRPr="00914703">
        <w:rPr>
          <w:rFonts w:eastAsia="Times New Roman" w:cs="Tahoma"/>
          <w:color w:val="000000" w:themeColor="text1"/>
          <w:sz w:val="24"/>
          <w:szCs w:val="24"/>
          <w:lang w:eastAsia="id-ID"/>
        </w:rPr>
        <w:t xml:space="preserve"> tangkap meningkat dan terlihat</w:t>
      </w:r>
      <w:r w:rsidR="00914703" w:rsidRPr="00914703">
        <w:rPr>
          <w:rFonts w:eastAsia="Times New Roman" w:cs="Tahoma"/>
          <w:color w:val="000000" w:themeColor="text1"/>
          <w:sz w:val="24"/>
          <w:szCs w:val="24"/>
          <w:lang w:val="en-US" w:eastAsia="id-ID"/>
        </w:rPr>
        <w:t xml:space="preserve"> </w:t>
      </w:r>
      <w:r w:rsidRPr="00914703">
        <w:rPr>
          <w:rFonts w:eastAsia="Times New Roman" w:cs="Tahoma"/>
          <w:color w:val="000000" w:themeColor="text1"/>
          <w:sz w:val="24"/>
          <w:szCs w:val="24"/>
          <w:lang w:eastAsia="id-ID"/>
        </w:rPr>
        <w:t>banyak juwana ikan disekitar terumbu karang dan padang lamun.</w:t>
      </w:r>
    </w:p>
    <w:p w:rsidR="00914703" w:rsidRPr="00914703" w:rsidRDefault="00780311" w:rsidP="00914703">
      <w:pPr>
        <w:pStyle w:val="ListParagraph"/>
        <w:numPr>
          <w:ilvl w:val="0"/>
          <w:numId w:val="25"/>
        </w:numPr>
        <w:spacing w:before="75" w:after="75" w:line="312" w:lineRule="atLeast"/>
        <w:rPr>
          <w:rFonts w:eastAsia="Times New Roman" w:cs="Tahoma"/>
          <w:color w:val="000000" w:themeColor="text1"/>
          <w:sz w:val="24"/>
          <w:szCs w:val="24"/>
          <w:lang w:eastAsia="id-ID"/>
        </w:rPr>
      </w:pPr>
      <w:r w:rsidRPr="00914703">
        <w:rPr>
          <w:rFonts w:eastAsia="Times New Roman" w:cs="Tahoma"/>
          <w:color w:val="000000" w:themeColor="text1"/>
          <w:sz w:val="24"/>
          <w:szCs w:val="24"/>
          <w:lang w:eastAsia="id-ID"/>
        </w:rPr>
        <w:t>Kategori sama saja adalah hasil tangkapan tidak mengalami perubahan dari sebelum dan sesudah ada kegiatan sertifikasi.</w:t>
      </w:r>
    </w:p>
    <w:p w:rsidR="00914703" w:rsidRPr="00914703" w:rsidRDefault="00780311" w:rsidP="00914703">
      <w:pPr>
        <w:pStyle w:val="ListParagraph"/>
        <w:numPr>
          <w:ilvl w:val="0"/>
          <w:numId w:val="25"/>
        </w:numPr>
        <w:spacing w:before="75" w:after="75" w:line="312" w:lineRule="atLeast"/>
        <w:rPr>
          <w:rFonts w:eastAsia="Times New Roman" w:cs="Tahoma"/>
          <w:color w:val="000000" w:themeColor="text1"/>
          <w:sz w:val="24"/>
          <w:szCs w:val="24"/>
          <w:lang w:eastAsia="id-ID"/>
        </w:rPr>
      </w:pPr>
      <w:r w:rsidRPr="00914703">
        <w:rPr>
          <w:rFonts w:eastAsia="Times New Roman" w:cs="Tahoma"/>
          <w:color w:val="000000" w:themeColor="text1"/>
          <w:sz w:val="24"/>
          <w:szCs w:val="24"/>
          <w:lang w:eastAsia="id-ID"/>
        </w:rPr>
        <w:t>Kategori menurun adalah hasil tangkapan menurun setelah adanya kegiatan sertifikasi ikan hias.</w:t>
      </w:r>
    </w:p>
    <w:p w:rsidR="00914703" w:rsidRDefault="00914703" w:rsidP="00914703">
      <w:pPr>
        <w:spacing w:before="75" w:after="75" w:line="312" w:lineRule="atLeast"/>
        <w:rPr>
          <w:rFonts w:eastAsia="Times New Roman" w:cs="Tahoma"/>
          <w:b/>
          <w:bCs/>
          <w:color w:val="000000" w:themeColor="text1"/>
          <w:sz w:val="24"/>
          <w:szCs w:val="24"/>
          <w:lang w:val="en-US" w:eastAsia="id-ID"/>
        </w:rPr>
      </w:pPr>
    </w:p>
    <w:p w:rsidR="00780311" w:rsidRPr="00914703" w:rsidRDefault="00780311" w:rsidP="00914703">
      <w:pPr>
        <w:spacing w:before="75" w:after="75" w:line="312" w:lineRule="atLeast"/>
        <w:rPr>
          <w:rFonts w:eastAsia="Times New Roman" w:cs="Tahoma"/>
          <w:color w:val="000000" w:themeColor="text1"/>
          <w:sz w:val="24"/>
          <w:szCs w:val="24"/>
          <w:lang w:eastAsia="id-ID"/>
        </w:rPr>
      </w:pPr>
      <w:r w:rsidRPr="00914703">
        <w:rPr>
          <w:rFonts w:eastAsia="Times New Roman" w:cs="Tahoma"/>
          <w:b/>
          <w:bCs/>
          <w:color w:val="000000" w:themeColor="text1"/>
          <w:sz w:val="24"/>
          <w:szCs w:val="24"/>
          <w:lang w:eastAsia="id-ID"/>
        </w:rPr>
        <w:t>Masalah hukum dan ekonomi</w:t>
      </w:r>
    </w:p>
    <w:p w:rsidR="00914703" w:rsidRDefault="00780311" w:rsidP="00914703">
      <w:pPr>
        <w:spacing w:before="75" w:after="75" w:line="312" w:lineRule="atLeast"/>
        <w:ind w:firstLine="720"/>
        <w:jc w:val="both"/>
        <w:rPr>
          <w:rFonts w:eastAsia="Times New Roman" w:cs="Tahoma"/>
          <w:color w:val="000000" w:themeColor="text1"/>
          <w:sz w:val="24"/>
          <w:szCs w:val="24"/>
          <w:lang w:val="en-US" w:eastAsia="id-ID"/>
        </w:rPr>
      </w:pPr>
      <w:r w:rsidRPr="00617332">
        <w:rPr>
          <w:rFonts w:eastAsia="Times New Roman" w:cs="Tahoma"/>
          <w:color w:val="000000" w:themeColor="text1"/>
          <w:sz w:val="24"/>
          <w:szCs w:val="24"/>
          <w:lang w:eastAsia="id-ID"/>
        </w:rPr>
        <w:br/>
        <w:t xml:space="preserve">Menurut pengakuan nelayan sebelumnya mereka ketakutan dan was-was jika ketahuan menangkap ikan hias, meskipun mereka tidak menggunakan racun sianida dalam menangkap ikan. Beberapa kasus sering terjadi penangkapan terhadap nelayan ikan hias yang menggunakan racun sianida seperti yang terjadi di banten terhadap 12 nelayan yang ditangakap polda banten (Seputar Banten, 2010).Setelah adanya program sertifikasi nelayan merasa aman dan tidak was-was lagi akan ditangkap petugas jika menangkap ikan hias. Hal ini terlihat darii grafik bahwa dampak program sertifikasi terhadap nelayan ikan hias adalah 62% menyatakan rasa aman dalam menangkap ikan tidak perlu khawatir akan ditangkap petugas. </w:t>
      </w:r>
    </w:p>
    <w:p w:rsidR="00A70B83" w:rsidRDefault="00780311" w:rsidP="00780311">
      <w:pPr>
        <w:spacing w:before="75" w:after="75" w:line="312" w:lineRule="atLeast"/>
        <w:jc w:val="both"/>
        <w:rPr>
          <w:rFonts w:eastAsia="Times New Roman" w:cs="Tahoma"/>
          <w:color w:val="000000" w:themeColor="text1"/>
          <w:sz w:val="24"/>
          <w:szCs w:val="24"/>
          <w:lang w:val="en-US" w:eastAsia="id-ID"/>
        </w:rPr>
      </w:pPr>
      <w:r w:rsidRPr="00617332">
        <w:rPr>
          <w:rFonts w:eastAsia="Times New Roman" w:cs="Tahoma"/>
          <w:color w:val="000000" w:themeColor="text1"/>
          <w:sz w:val="24"/>
          <w:szCs w:val="24"/>
          <w:lang w:eastAsia="id-ID"/>
        </w:rPr>
        <w:t>Program sertifikasi mewajibkan adanya kelompok sebagai wadah nelayan dalam berkomunikasi dan menyelesaikan masalah. Kelompok akan membantu menyediakan peralatan memnagkap ikan dengan cara mencicil dan harga yang relative murah dengan akses yang mudah. Hasilnya sebanyak 96% nelayan menyatakan cara mengatasi masalah lewat kelompok sangat baik dan sangat membantu.</w:t>
      </w:r>
      <w:r w:rsidR="00A70B83">
        <w:rPr>
          <w:rFonts w:eastAsia="Times New Roman" w:cs="Tahoma"/>
          <w:color w:val="000000" w:themeColor="text1"/>
          <w:sz w:val="24"/>
          <w:szCs w:val="24"/>
          <w:lang w:val="en-US" w:eastAsia="id-ID"/>
        </w:rPr>
        <w:t xml:space="preserve"> </w:t>
      </w:r>
      <w:r w:rsidRPr="00617332">
        <w:rPr>
          <w:rFonts w:eastAsia="Times New Roman" w:cs="Tahoma"/>
          <w:color w:val="000000" w:themeColor="text1"/>
          <w:sz w:val="24"/>
          <w:szCs w:val="24"/>
          <w:lang w:eastAsia="id-ID"/>
        </w:rPr>
        <w:t xml:space="preserve">Menurut Bapak Saopi (50 tahun) selama melakukan penangkapan ikan hias dengan sianida kesehatannya sering terganggu berupa sesak napas, kulit terasa panas dan cepat sekali merasa capek. Setalah adanya program seritifikasi yang melarang menggunakan racuan sianida dan memperkenalkan alat tangkap ramah lingkungan sebagain besar nelayan merasa kondisi fisik mereka lebih baik. Hal ini terlihat dari hasil survey dimana sebanyak 96% responden menyatakan kondisi fisik menjadi lebih baik. </w:t>
      </w:r>
    </w:p>
    <w:p w:rsidR="00780311" w:rsidRPr="00A70B83" w:rsidRDefault="00780311" w:rsidP="00780311">
      <w:pPr>
        <w:spacing w:before="75" w:after="75" w:line="312" w:lineRule="atLeast"/>
        <w:jc w:val="both"/>
        <w:rPr>
          <w:rFonts w:eastAsia="Times New Roman" w:cs="Tahoma"/>
          <w:color w:val="000000" w:themeColor="text1"/>
          <w:sz w:val="24"/>
          <w:szCs w:val="24"/>
          <w:lang w:val="en-US" w:eastAsia="id-ID"/>
        </w:rPr>
      </w:pPr>
      <w:r w:rsidRPr="00617332">
        <w:rPr>
          <w:rFonts w:eastAsia="Times New Roman" w:cs="Tahoma"/>
          <w:color w:val="000000" w:themeColor="text1"/>
          <w:sz w:val="24"/>
          <w:szCs w:val="24"/>
          <w:lang w:eastAsia="id-ID"/>
        </w:rPr>
        <w:t xml:space="preserve">Program ini hanya mampu meningkatkan harga jual ikan sebagian harga jual ikan di pasaran lokal dan internasional. Hal ini terlihat dari pernyataan responden bahwa 58% menyatakan tidak ada perbaikan harga. Namun ada 42% responden menyatakan ada perbaikan harga meskipun tidak signifikan yaitu sekitar Rp 200-300/ekor, sedangkan menurut nelayan peningkatan harga yang ideal adalah sebesar Rp 500/ekor. Jadi dapat dikatakan bahwa </w:t>
      </w:r>
      <w:r w:rsidRPr="00617332">
        <w:rPr>
          <w:rFonts w:eastAsia="Times New Roman" w:cs="Tahoma"/>
          <w:color w:val="000000" w:themeColor="text1"/>
          <w:sz w:val="24"/>
          <w:szCs w:val="24"/>
          <w:lang w:eastAsia="id-ID"/>
        </w:rPr>
        <w:lastRenderedPageBreak/>
        <w:t>program sertifikasi masih belum mampu meningkatkan harg yang ideal bagi nelayan ikan hias.</w:t>
      </w:r>
    </w:p>
    <w:p w:rsidR="00780311" w:rsidRPr="00617332" w:rsidRDefault="00780311" w:rsidP="00780311">
      <w:pPr>
        <w:spacing w:before="75" w:after="75" w:line="312" w:lineRule="atLeast"/>
        <w:jc w:val="both"/>
        <w:rPr>
          <w:rFonts w:eastAsia="Times New Roman" w:cs="Tahoma"/>
          <w:color w:val="000000" w:themeColor="text1"/>
          <w:sz w:val="24"/>
          <w:szCs w:val="24"/>
          <w:lang w:eastAsia="id-ID"/>
        </w:rPr>
      </w:pPr>
    </w:p>
    <w:p w:rsidR="00780311" w:rsidRPr="00617332" w:rsidRDefault="00780311" w:rsidP="00780311">
      <w:pPr>
        <w:spacing w:before="90" w:after="90" w:line="312" w:lineRule="atLeast"/>
        <w:textAlignment w:val="center"/>
        <w:outlineLvl w:val="1"/>
        <w:rPr>
          <w:rFonts w:eastAsia="Times New Roman" w:cs="Tahoma"/>
          <w:b/>
          <w:bCs/>
          <w:color w:val="000000" w:themeColor="text1"/>
          <w:sz w:val="24"/>
          <w:szCs w:val="24"/>
          <w:lang w:eastAsia="id-ID"/>
        </w:rPr>
      </w:pPr>
      <w:r w:rsidRPr="00617332">
        <w:rPr>
          <w:rFonts w:eastAsia="Times New Roman" w:cs="Tahoma"/>
          <w:b/>
          <w:bCs/>
          <w:color w:val="000000" w:themeColor="text1"/>
          <w:sz w:val="24"/>
          <w:szCs w:val="24"/>
          <w:lang w:eastAsia="id-ID"/>
        </w:rPr>
        <w:t>Kelanjutan Program Sertifikasi</w:t>
      </w:r>
    </w:p>
    <w:p w:rsidR="00780311" w:rsidRPr="00A70B83" w:rsidRDefault="00780311" w:rsidP="00A70B83">
      <w:pPr>
        <w:spacing w:before="75" w:after="75" w:line="312" w:lineRule="atLeast"/>
        <w:jc w:val="both"/>
        <w:rPr>
          <w:rFonts w:eastAsia="Times New Roman" w:cs="Tahoma"/>
          <w:color w:val="000000" w:themeColor="text1"/>
          <w:sz w:val="24"/>
          <w:szCs w:val="24"/>
          <w:lang w:val="en-US" w:eastAsia="id-ID"/>
        </w:rPr>
      </w:pPr>
      <w:r w:rsidRPr="00617332">
        <w:rPr>
          <w:rFonts w:eastAsia="Times New Roman" w:cs="Tahoma"/>
          <w:color w:val="000000" w:themeColor="text1"/>
          <w:sz w:val="24"/>
          <w:szCs w:val="24"/>
          <w:lang w:eastAsia="id-ID"/>
        </w:rPr>
        <w:br/>
      </w:r>
      <w:r w:rsidR="00A70B83">
        <w:rPr>
          <w:rFonts w:eastAsia="Times New Roman" w:cs="Tahoma"/>
          <w:color w:val="000000" w:themeColor="text1"/>
          <w:sz w:val="24"/>
          <w:szCs w:val="24"/>
          <w:lang w:val="en-US" w:eastAsia="id-ID"/>
        </w:rPr>
        <w:t>Untuk mengetahui perlu tidaknya program sertfikasi dilanjutkan maka dibuatkan kuesioner untuk itu. P</w:t>
      </w:r>
      <w:r w:rsidRPr="00617332">
        <w:rPr>
          <w:rFonts w:eastAsia="Times New Roman" w:cs="Tahoma"/>
          <w:color w:val="000000" w:themeColor="text1"/>
          <w:sz w:val="24"/>
          <w:szCs w:val="24"/>
          <w:lang w:eastAsia="id-ID"/>
        </w:rPr>
        <w:t>ersepsi</w:t>
      </w:r>
      <w:r w:rsidR="00A70B83">
        <w:rPr>
          <w:rFonts w:eastAsia="Times New Roman" w:cs="Tahoma"/>
          <w:color w:val="000000" w:themeColor="text1"/>
          <w:sz w:val="24"/>
          <w:szCs w:val="24"/>
          <w:lang w:val="en-US" w:eastAsia="id-ID"/>
        </w:rPr>
        <w:t xml:space="preserve"> </w:t>
      </w:r>
      <w:r w:rsidRPr="00617332">
        <w:rPr>
          <w:rFonts w:eastAsia="Times New Roman" w:cs="Tahoma"/>
          <w:color w:val="000000" w:themeColor="text1"/>
          <w:sz w:val="24"/>
          <w:szCs w:val="24"/>
          <w:lang w:eastAsia="id-ID"/>
        </w:rPr>
        <w:t>responden</w:t>
      </w:r>
      <w:r w:rsidR="00A70B83">
        <w:rPr>
          <w:rFonts w:eastAsia="Times New Roman" w:cs="Tahoma"/>
          <w:color w:val="000000" w:themeColor="text1"/>
          <w:sz w:val="24"/>
          <w:szCs w:val="24"/>
          <w:lang w:val="en-US" w:eastAsia="id-ID"/>
        </w:rPr>
        <w:t xml:space="preserve"> dari kuesioner menunjukkan</w:t>
      </w:r>
      <w:r w:rsidRPr="00617332">
        <w:rPr>
          <w:rFonts w:eastAsia="Times New Roman" w:cs="Tahoma"/>
          <w:color w:val="000000" w:themeColor="text1"/>
          <w:sz w:val="24"/>
          <w:szCs w:val="24"/>
          <w:lang w:eastAsia="id-ID"/>
        </w:rPr>
        <w:t xml:space="preserve"> perlu tidaknya program sertifikasi</w:t>
      </w:r>
      <w:r w:rsidR="00A70B83">
        <w:rPr>
          <w:rFonts w:eastAsia="Times New Roman" w:cs="Tahoma"/>
          <w:color w:val="000000" w:themeColor="text1"/>
          <w:sz w:val="24"/>
          <w:szCs w:val="24"/>
          <w:lang w:val="en-US" w:eastAsia="id-ID"/>
        </w:rPr>
        <w:t xml:space="preserve"> </w:t>
      </w:r>
      <w:r w:rsidRPr="00617332">
        <w:rPr>
          <w:rFonts w:eastAsia="Times New Roman" w:cs="Tahoma"/>
          <w:color w:val="000000" w:themeColor="text1"/>
          <w:sz w:val="24"/>
          <w:szCs w:val="24"/>
          <w:lang w:eastAsia="id-ID"/>
        </w:rPr>
        <w:t>dilanjutkan</w:t>
      </w:r>
      <w:r w:rsidR="00A70B83">
        <w:rPr>
          <w:rFonts w:eastAsia="Times New Roman" w:cs="Tahoma"/>
          <w:color w:val="000000" w:themeColor="text1"/>
          <w:sz w:val="24"/>
          <w:szCs w:val="24"/>
          <w:lang w:val="en-US" w:eastAsia="id-ID"/>
        </w:rPr>
        <w:t>. Hasil responden (grafik) pada studi ini</w:t>
      </w:r>
      <w:r w:rsidRPr="00617332">
        <w:rPr>
          <w:rFonts w:eastAsia="Times New Roman" w:cs="Tahoma"/>
          <w:color w:val="000000" w:themeColor="text1"/>
          <w:sz w:val="24"/>
          <w:szCs w:val="24"/>
          <w:lang w:eastAsia="id-ID"/>
        </w:rPr>
        <w:t xml:space="preserve"> terlihat bahwa persepsi responden terhadap perlu atau tidaknya program sertifikasi dilanjutkan adalah 97% responden menyatakan perlu dilanjutkan dan 2.7% menyatakan tidak perlu dilanjutkan. Alasan responden menginginkan program ini perlu dilanjutkan adalah karena 3 alasan dominan yaitu 23% menyatakan agar lingkungan lebih bagus, 17% menyatakan menggunakan alat tangkap ramah lingkungan, dan 14% menyatakan agar masa depan lebih baik. Dalam hal ini terlihat bahwa dengan persentase responden memberikan alasan supaya lingkungan lebih baik mengindikasikan bahwa kesadaran masyarakat sudah meningkat terhadap lingkungan laut.</w:t>
      </w:r>
    </w:p>
    <w:p w:rsidR="00780311" w:rsidRPr="00A70B83" w:rsidRDefault="00780311" w:rsidP="00780311">
      <w:pPr>
        <w:spacing w:before="100" w:beforeAutospacing="1" w:after="100" w:afterAutospacing="1" w:line="312" w:lineRule="atLeast"/>
        <w:textAlignment w:val="bottom"/>
        <w:outlineLvl w:val="0"/>
        <w:rPr>
          <w:rFonts w:eastAsia="Times New Roman" w:cs="Tahoma"/>
          <w:b/>
          <w:bCs/>
          <w:color w:val="000000" w:themeColor="text1"/>
          <w:kern w:val="36"/>
          <w:sz w:val="24"/>
          <w:szCs w:val="24"/>
          <w:lang w:val="en-US" w:eastAsia="id-ID"/>
        </w:rPr>
      </w:pPr>
      <w:r w:rsidRPr="00617332">
        <w:rPr>
          <w:rFonts w:eastAsia="Times New Roman" w:cs="Tahoma"/>
          <w:b/>
          <w:bCs/>
          <w:color w:val="000000" w:themeColor="text1"/>
          <w:kern w:val="36"/>
          <w:sz w:val="24"/>
          <w:szCs w:val="24"/>
          <w:lang w:eastAsia="id-ID"/>
        </w:rPr>
        <w:t>Kesimpulan</w:t>
      </w:r>
      <w:r w:rsidR="00A70B83">
        <w:rPr>
          <w:rFonts w:eastAsia="Times New Roman" w:cs="Tahoma"/>
          <w:b/>
          <w:bCs/>
          <w:color w:val="000000" w:themeColor="text1"/>
          <w:kern w:val="36"/>
          <w:sz w:val="24"/>
          <w:szCs w:val="24"/>
          <w:lang w:val="en-US" w:eastAsia="id-ID"/>
        </w:rPr>
        <w:t xml:space="preserve"> Studi</w:t>
      </w:r>
    </w:p>
    <w:p w:rsidR="00A70B83" w:rsidRDefault="00780311" w:rsidP="00A70B83">
      <w:pPr>
        <w:spacing w:before="75" w:after="75" w:line="312" w:lineRule="atLeast"/>
        <w:rPr>
          <w:rFonts w:eastAsia="Times New Roman" w:cs="Tahoma"/>
          <w:color w:val="000000" w:themeColor="text1"/>
          <w:sz w:val="24"/>
          <w:szCs w:val="24"/>
          <w:lang w:val="en-US" w:eastAsia="id-ID"/>
        </w:rPr>
      </w:pPr>
      <w:r w:rsidRPr="00617332">
        <w:rPr>
          <w:rFonts w:eastAsia="Times New Roman" w:cs="Tahoma"/>
          <w:color w:val="000000" w:themeColor="text1"/>
          <w:sz w:val="24"/>
          <w:szCs w:val="24"/>
          <w:lang w:eastAsia="id-ID"/>
        </w:rPr>
        <w:t>Kesimpulan yang dapat diambil dari kajian ini adalah :</w:t>
      </w:r>
    </w:p>
    <w:p w:rsidR="00A70B83" w:rsidRPr="00A70B83" w:rsidRDefault="00780311" w:rsidP="00A70B83">
      <w:pPr>
        <w:pStyle w:val="ListParagraph"/>
        <w:numPr>
          <w:ilvl w:val="0"/>
          <w:numId w:val="26"/>
        </w:numPr>
        <w:spacing w:before="75" w:after="75" w:line="312" w:lineRule="atLeast"/>
        <w:ind w:left="360"/>
        <w:jc w:val="both"/>
        <w:rPr>
          <w:rFonts w:eastAsia="Times New Roman" w:cs="Tahoma"/>
          <w:color w:val="000000" w:themeColor="text1"/>
          <w:sz w:val="24"/>
          <w:szCs w:val="24"/>
          <w:lang w:eastAsia="id-ID"/>
        </w:rPr>
      </w:pPr>
      <w:r w:rsidRPr="00A70B83">
        <w:rPr>
          <w:rFonts w:eastAsia="Times New Roman" w:cs="Tahoma"/>
          <w:color w:val="000000" w:themeColor="text1"/>
          <w:sz w:val="24"/>
          <w:szCs w:val="24"/>
          <w:lang w:eastAsia="id-ID"/>
        </w:rPr>
        <w:t>Kondisi ekosistem terumbu karang diyakini semakin baik dalam lima tahun terakhir.</w:t>
      </w:r>
    </w:p>
    <w:p w:rsidR="00A70B83" w:rsidRPr="00A70B83" w:rsidRDefault="00780311" w:rsidP="00A70B83">
      <w:pPr>
        <w:pStyle w:val="ListParagraph"/>
        <w:numPr>
          <w:ilvl w:val="0"/>
          <w:numId w:val="26"/>
        </w:numPr>
        <w:spacing w:before="75" w:after="75" w:line="312" w:lineRule="atLeast"/>
        <w:ind w:left="360"/>
        <w:jc w:val="both"/>
        <w:rPr>
          <w:rFonts w:eastAsia="Times New Roman" w:cs="Tahoma"/>
          <w:color w:val="000000" w:themeColor="text1"/>
          <w:sz w:val="24"/>
          <w:szCs w:val="24"/>
          <w:lang w:eastAsia="id-ID"/>
        </w:rPr>
      </w:pPr>
      <w:r w:rsidRPr="00A70B83">
        <w:rPr>
          <w:rFonts w:eastAsia="Times New Roman" w:cs="Tahoma"/>
          <w:color w:val="000000" w:themeColor="text1"/>
          <w:sz w:val="24"/>
          <w:szCs w:val="24"/>
          <w:lang w:eastAsia="id-ID"/>
        </w:rPr>
        <w:t xml:space="preserve">Program sertifikasi memiliki manfaat langsung bagi nelayan dalam hal kesehatan </w:t>
      </w:r>
      <w:r w:rsidR="00A70B83">
        <w:rPr>
          <w:rFonts w:eastAsia="Times New Roman" w:cs="Tahoma"/>
          <w:color w:val="000000" w:themeColor="text1"/>
          <w:sz w:val="24"/>
          <w:szCs w:val="24"/>
          <w:lang w:val="en-US" w:eastAsia="id-ID"/>
        </w:rPr>
        <w:t>m</w:t>
      </w:r>
      <w:r w:rsidRPr="00A70B83">
        <w:rPr>
          <w:rFonts w:eastAsia="Times New Roman" w:cs="Tahoma"/>
          <w:color w:val="000000" w:themeColor="text1"/>
          <w:sz w:val="24"/>
          <w:szCs w:val="24"/>
          <w:lang w:eastAsia="id-ID"/>
        </w:rPr>
        <w:t xml:space="preserve">eningkat, rasa aman dan pengenalan cara tangkap yang ramah lingkungan. </w:t>
      </w:r>
    </w:p>
    <w:p w:rsidR="00A70B83" w:rsidRPr="00A70B83" w:rsidRDefault="00780311" w:rsidP="00A70B83">
      <w:pPr>
        <w:pStyle w:val="ListParagraph"/>
        <w:numPr>
          <w:ilvl w:val="0"/>
          <w:numId w:val="26"/>
        </w:numPr>
        <w:spacing w:before="75" w:after="75" w:line="312" w:lineRule="atLeast"/>
        <w:ind w:left="360"/>
        <w:jc w:val="both"/>
        <w:rPr>
          <w:rFonts w:eastAsia="Times New Roman" w:cs="Tahoma"/>
          <w:color w:val="000000" w:themeColor="text1"/>
          <w:sz w:val="24"/>
          <w:szCs w:val="24"/>
          <w:lang w:eastAsia="id-ID"/>
        </w:rPr>
      </w:pPr>
      <w:r w:rsidRPr="00A70B83">
        <w:rPr>
          <w:rFonts w:eastAsia="Times New Roman" w:cs="Tahoma"/>
          <w:color w:val="000000" w:themeColor="text1"/>
          <w:sz w:val="24"/>
          <w:szCs w:val="24"/>
          <w:lang w:eastAsia="id-ID"/>
        </w:rPr>
        <w:t>Program sertifikasi belum mampu meningkatkan harga ikan yang ditangkap dengan cara ramah lingkungan.</w:t>
      </w:r>
    </w:p>
    <w:p w:rsidR="00A70B83" w:rsidRPr="00A70B83" w:rsidRDefault="00780311" w:rsidP="00A70B83">
      <w:pPr>
        <w:pStyle w:val="ListParagraph"/>
        <w:numPr>
          <w:ilvl w:val="0"/>
          <w:numId w:val="26"/>
        </w:numPr>
        <w:spacing w:before="75" w:after="75" w:line="312" w:lineRule="atLeast"/>
        <w:ind w:left="360"/>
        <w:jc w:val="both"/>
        <w:rPr>
          <w:rFonts w:eastAsia="Times New Roman" w:cs="Tahoma"/>
          <w:color w:val="000000" w:themeColor="text1"/>
          <w:sz w:val="24"/>
          <w:szCs w:val="24"/>
          <w:lang w:eastAsia="id-ID"/>
        </w:rPr>
      </w:pPr>
      <w:r w:rsidRPr="00A70B83">
        <w:rPr>
          <w:rFonts w:eastAsia="Times New Roman" w:cs="Tahoma"/>
          <w:color w:val="000000" w:themeColor="text1"/>
          <w:sz w:val="24"/>
          <w:szCs w:val="24"/>
          <w:lang w:eastAsia="id-ID"/>
        </w:rPr>
        <w:t>Program sertifikasi belum mampu meningkatkan pendapatan nelayan ikan hias secara keseluruhan.</w:t>
      </w:r>
    </w:p>
    <w:p w:rsidR="00A70B83" w:rsidRPr="00A70B83" w:rsidRDefault="00780311" w:rsidP="00A70B83">
      <w:pPr>
        <w:pStyle w:val="ListParagraph"/>
        <w:numPr>
          <w:ilvl w:val="0"/>
          <w:numId w:val="26"/>
        </w:numPr>
        <w:spacing w:before="75" w:after="75" w:line="312" w:lineRule="atLeast"/>
        <w:ind w:left="360"/>
        <w:jc w:val="both"/>
        <w:rPr>
          <w:rFonts w:eastAsia="Times New Roman" w:cs="Tahoma"/>
          <w:color w:val="000000" w:themeColor="text1"/>
          <w:sz w:val="24"/>
          <w:szCs w:val="24"/>
          <w:lang w:eastAsia="id-ID"/>
        </w:rPr>
      </w:pPr>
      <w:r w:rsidRPr="00A70B83">
        <w:rPr>
          <w:rFonts w:eastAsia="Times New Roman" w:cs="Tahoma"/>
          <w:color w:val="000000" w:themeColor="text1"/>
          <w:sz w:val="24"/>
          <w:szCs w:val="24"/>
          <w:lang w:eastAsia="id-ID"/>
        </w:rPr>
        <w:t xml:space="preserve">Kelompok sebagai media komunikasi mampu menjadi salah satu solusi dalam </w:t>
      </w:r>
      <w:r w:rsidR="00A70B83">
        <w:rPr>
          <w:rFonts w:eastAsia="Times New Roman" w:cs="Tahoma"/>
          <w:color w:val="000000" w:themeColor="text1"/>
          <w:sz w:val="24"/>
          <w:szCs w:val="24"/>
          <w:lang w:val="en-US" w:eastAsia="id-ID"/>
        </w:rPr>
        <w:t>p</w:t>
      </w:r>
      <w:r w:rsidRPr="00A70B83">
        <w:rPr>
          <w:rFonts w:eastAsia="Times New Roman" w:cs="Tahoma"/>
          <w:color w:val="000000" w:themeColor="text1"/>
          <w:sz w:val="24"/>
          <w:szCs w:val="24"/>
          <w:lang w:eastAsia="id-ID"/>
        </w:rPr>
        <w:t xml:space="preserve">enyelsaian permasalahan nelayan terkait akses, pengetahuan dan kesetaraan. </w:t>
      </w:r>
    </w:p>
    <w:p w:rsidR="00780311" w:rsidRPr="00A70B83" w:rsidRDefault="00780311" w:rsidP="00A70B83">
      <w:pPr>
        <w:pStyle w:val="ListParagraph"/>
        <w:numPr>
          <w:ilvl w:val="0"/>
          <w:numId w:val="26"/>
        </w:numPr>
        <w:spacing w:before="75" w:after="75" w:line="312" w:lineRule="atLeast"/>
        <w:ind w:left="360"/>
        <w:jc w:val="both"/>
        <w:rPr>
          <w:rFonts w:eastAsia="Times New Roman" w:cs="Tahoma"/>
          <w:color w:val="000000" w:themeColor="text1"/>
          <w:sz w:val="24"/>
          <w:szCs w:val="24"/>
          <w:lang w:eastAsia="id-ID"/>
        </w:rPr>
      </w:pPr>
      <w:r w:rsidRPr="00A70B83">
        <w:rPr>
          <w:rFonts w:eastAsia="Times New Roman" w:cs="Tahoma"/>
          <w:color w:val="000000" w:themeColor="text1"/>
          <w:sz w:val="24"/>
          <w:szCs w:val="24"/>
          <w:lang w:eastAsia="id-ID"/>
        </w:rPr>
        <w:t>Penegakan hukum yang tegas, yang dilakukan aparat memberi kontribusi pada perubahan sumber daya alam di pulau seribu.</w:t>
      </w:r>
    </w:p>
    <w:p w:rsidR="00780311" w:rsidRPr="00617332" w:rsidRDefault="00780311" w:rsidP="00780311">
      <w:pPr>
        <w:spacing w:before="100" w:beforeAutospacing="1" w:after="100" w:afterAutospacing="1" w:line="312" w:lineRule="atLeast"/>
        <w:textAlignment w:val="bottom"/>
        <w:outlineLvl w:val="0"/>
        <w:rPr>
          <w:rFonts w:eastAsia="Times New Roman" w:cs="Tahoma"/>
          <w:b/>
          <w:bCs/>
          <w:color w:val="000000" w:themeColor="text1"/>
          <w:kern w:val="36"/>
          <w:sz w:val="24"/>
          <w:szCs w:val="24"/>
          <w:lang w:eastAsia="id-ID"/>
        </w:rPr>
      </w:pPr>
      <w:r w:rsidRPr="00617332">
        <w:rPr>
          <w:rFonts w:eastAsia="Times New Roman" w:cs="Tahoma"/>
          <w:b/>
          <w:bCs/>
          <w:color w:val="000000" w:themeColor="text1"/>
          <w:kern w:val="36"/>
          <w:sz w:val="24"/>
          <w:szCs w:val="24"/>
          <w:lang w:eastAsia="id-ID"/>
        </w:rPr>
        <w:t>Saran</w:t>
      </w:r>
    </w:p>
    <w:p w:rsidR="00A70B83" w:rsidRDefault="00780311" w:rsidP="00780311">
      <w:pPr>
        <w:spacing w:before="75" w:after="240" w:line="312" w:lineRule="atLeast"/>
        <w:jc w:val="both"/>
        <w:rPr>
          <w:rFonts w:eastAsia="Times New Roman" w:cs="Tahoma"/>
          <w:color w:val="000000" w:themeColor="text1"/>
          <w:sz w:val="24"/>
          <w:szCs w:val="24"/>
          <w:lang w:val="en-US" w:eastAsia="id-ID"/>
        </w:rPr>
      </w:pPr>
      <w:r w:rsidRPr="00617332">
        <w:rPr>
          <w:rFonts w:eastAsia="Times New Roman" w:cs="Tahoma"/>
          <w:color w:val="000000" w:themeColor="text1"/>
          <w:sz w:val="24"/>
          <w:szCs w:val="24"/>
          <w:lang w:eastAsia="id-ID"/>
        </w:rPr>
        <w:t>Saran yang dapat diberikan dari hasil kajian ini adalah :</w:t>
      </w:r>
    </w:p>
    <w:p w:rsidR="00A70B83" w:rsidRPr="00A70B83" w:rsidRDefault="00780311" w:rsidP="00A70B83">
      <w:pPr>
        <w:pStyle w:val="ListParagraph"/>
        <w:numPr>
          <w:ilvl w:val="0"/>
          <w:numId w:val="27"/>
        </w:numPr>
        <w:spacing w:before="75" w:after="240" w:line="312" w:lineRule="atLeast"/>
        <w:jc w:val="both"/>
        <w:rPr>
          <w:rFonts w:eastAsia="Times New Roman" w:cs="Tahoma"/>
          <w:color w:val="000000" w:themeColor="text1"/>
          <w:sz w:val="24"/>
          <w:szCs w:val="24"/>
          <w:lang w:eastAsia="id-ID"/>
        </w:rPr>
      </w:pPr>
      <w:r w:rsidRPr="00A70B83">
        <w:rPr>
          <w:rFonts w:eastAsia="Times New Roman" w:cs="Tahoma"/>
          <w:color w:val="000000" w:themeColor="text1"/>
          <w:sz w:val="24"/>
          <w:szCs w:val="24"/>
          <w:lang w:eastAsia="id-ID"/>
        </w:rPr>
        <w:t>Meningkatkan harga dengan mengeluarkan kebijakan yang berpihak pada perbaikan kesejahteraan nelayan seperti keseragaman harga antar nelayan dan pengepul dan pembeli</w:t>
      </w:r>
      <w:r w:rsidR="00A70B83">
        <w:rPr>
          <w:rFonts w:eastAsia="Times New Roman" w:cs="Tahoma"/>
          <w:color w:val="000000" w:themeColor="text1"/>
          <w:sz w:val="24"/>
          <w:szCs w:val="24"/>
          <w:lang w:val="en-US" w:eastAsia="id-ID"/>
        </w:rPr>
        <w:t xml:space="preserve"> l</w:t>
      </w:r>
      <w:r w:rsidRPr="00A70B83">
        <w:rPr>
          <w:rFonts w:eastAsia="Times New Roman" w:cs="Tahoma"/>
          <w:color w:val="000000" w:themeColor="text1"/>
          <w:sz w:val="24"/>
          <w:szCs w:val="24"/>
          <w:lang w:eastAsia="id-ID"/>
        </w:rPr>
        <w:t>okal.</w:t>
      </w:r>
    </w:p>
    <w:p w:rsidR="00A70B83" w:rsidRPr="00A70B83" w:rsidRDefault="00780311" w:rsidP="00A70B83">
      <w:pPr>
        <w:pStyle w:val="ListParagraph"/>
        <w:numPr>
          <w:ilvl w:val="0"/>
          <w:numId w:val="27"/>
        </w:numPr>
        <w:spacing w:before="75" w:after="240" w:line="312" w:lineRule="atLeast"/>
        <w:jc w:val="both"/>
        <w:rPr>
          <w:rFonts w:eastAsia="Times New Roman" w:cs="Tahoma"/>
          <w:color w:val="000000" w:themeColor="text1"/>
          <w:sz w:val="24"/>
          <w:szCs w:val="24"/>
          <w:lang w:eastAsia="id-ID"/>
        </w:rPr>
      </w:pPr>
      <w:r w:rsidRPr="00A70B83">
        <w:rPr>
          <w:rFonts w:eastAsia="Times New Roman" w:cs="Tahoma"/>
          <w:color w:val="000000" w:themeColor="text1"/>
          <w:sz w:val="24"/>
          <w:szCs w:val="24"/>
          <w:lang w:eastAsia="id-ID"/>
        </w:rPr>
        <w:t>Penegakan Hukum dalam bentuk patroli dan inspeksi mendadak secara berkala terhadap beberapa profesi baik ikan hias, ikan konsumsi dan biota terumbu karang lainnya yang dicurigai menggunakan potasium sianida.</w:t>
      </w:r>
    </w:p>
    <w:p w:rsidR="00A70B83" w:rsidRPr="00A70B83" w:rsidRDefault="00780311" w:rsidP="00A70B83">
      <w:pPr>
        <w:pStyle w:val="ListParagraph"/>
        <w:numPr>
          <w:ilvl w:val="0"/>
          <w:numId w:val="27"/>
        </w:numPr>
        <w:spacing w:before="75" w:after="240" w:line="312" w:lineRule="atLeast"/>
        <w:jc w:val="both"/>
        <w:rPr>
          <w:rFonts w:eastAsia="Times New Roman" w:cs="Tahoma"/>
          <w:color w:val="000000" w:themeColor="text1"/>
          <w:sz w:val="24"/>
          <w:szCs w:val="24"/>
          <w:lang w:eastAsia="id-ID"/>
        </w:rPr>
      </w:pPr>
      <w:r w:rsidRPr="00A70B83">
        <w:rPr>
          <w:rFonts w:eastAsia="Times New Roman" w:cs="Tahoma"/>
          <w:color w:val="000000" w:themeColor="text1"/>
          <w:sz w:val="24"/>
          <w:szCs w:val="24"/>
          <w:lang w:eastAsia="id-ID"/>
        </w:rPr>
        <w:t xml:space="preserve">Pemerintah memfasilitasi pertemuan yang menyepakati bersama harga ikan hias dengan eksportir. </w:t>
      </w:r>
    </w:p>
    <w:p w:rsidR="00D76C3B" w:rsidRPr="000D0A95" w:rsidRDefault="00780311" w:rsidP="00D76C3B">
      <w:pPr>
        <w:pStyle w:val="ListParagraph"/>
        <w:numPr>
          <w:ilvl w:val="0"/>
          <w:numId w:val="27"/>
        </w:numPr>
        <w:spacing w:before="75" w:after="240" w:line="312" w:lineRule="atLeast"/>
        <w:jc w:val="both"/>
        <w:rPr>
          <w:rFonts w:eastAsia="Times New Roman" w:cs="Tahoma"/>
          <w:color w:val="000000" w:themeColor="text1"/>
          <w:sz w:val="24"/>
          <w:szCs w:val="24"/>
          <w:lang w:eastAsia="id-ID"/>
        </w:rPr>
      </w:pPr>
      <w:r w:rsidRPr="00A70B83">
        <w:rPr>
          <w:rFonts w:eastAsia="Times New Roman" w:cs="Tahoma"/>
          <w:color w:val="000000" w:themeColor="text1"/>
          <w:sz w:val="24"/>
          <w:szCs w:val="24"/>
          <w:lang w:eastAsia="id-ID"/>
        </w:rPr>
        <w:lastRenderedPageBreak/>
        <w:t>Pemerintah memfasilitasi terbentuknya jaringan penjualan ikan hias yang mempermudah dan memperpendek jalur penjualan ikan hias</w:t>
      </w:r>
      <w:r w:rsidR="00A70B83">
        <w:rPr>
          <w:rFonts w:eastAsia="Times New Roman" w:cs="Tahoma"/>
          <w:color w:val="000000" w:themeColor="text1"/>
          <w:sz w:val="24"/>
          <w:szCs w:val="24"/>
          <w:lang w:val="en-US" w:eastAsia="id-ID"/>
        </w:rPr>
        <w:t>.</w:t>
      </w:r>
      <w:r w:rsidR="00D76C3B">
        <w:rPr>
          <w:rFonts w:eastAsia="Times New Roman" w:cs="Tahoma"/>
          <w:color w:val="000000" w:themeColor="text1"/>
          <w:sz w:val="24"/>
          <w:szCs w:val="24"/>
          <w:lang w:val="en-US" w:eastAsia="id-ID"/>
        </w:rPr>
        <w:t xml:space="preserve"> (</w:t>
      </w:r>
      <w:r w:rsidR="00D76C3B" w:rsidRPr="00D76C3B">
        <w:rPr>
          <w:rFonts w:cs="Tahoma"/>
          <w:i/>
          <w:color w:val="000000" w:themeColor="text1"/>
          <w:sz w:val="24"/>
          <w:szCs w:val="24"/>
        </w:rPr>
        <w:t>Idris dan Aar Mardesyawati, Yaya</w:t>
      </w:r>
      <w:r w:rsidR="00D76C3B" w:rsidRPr="000D0A95">
        <w:rPr>
          <w:rFonts w:cs="Tahoma"/>
          <w:i/>
          <w:color w:val="000000" w:themeColor="text1"/>
          <w:sz w:val="24"/>
          <w:szCs w:val="24"/>
        </w:rPr>
        <w:t>san Terangi)</w:t>
      </w:r>
    </w:p>
    <w:p w:rsidR="000D0A95" w:rsidRDefault="000D0A95" w:rsidP="000D0A95">
      <w:pPr>
        <w:spacing w:before="75" w:after="240" w:line="312" w:lineRule="atLeast"/>
        <w:jc w:val="both"/>
        <w:rPr>
          <w:rFonts w:eastAsia="Times New Roman" w:cs="Tahoma"/>
          <w:b/>
          <w:color w:val="000000" w:themeColor="text1"/>
          <w:sz w:val="24"/>
          <w:szCs w:val="24"/>
          <w:lang w:val="en-US" w:eastAsia="id-ID"/>
        </w:rPr>
      </w:pPr>
    </w:p>
    <w:p w:rsidR="000D0A95" w:rsidRPr="000D0A95" w:rsidRDefault="000D0A95" w:rsidP="000D0A95">
      <w:pPr>
        <w:spacing w:before="75" w:after="240" w:line="312" w:lineRule="atLeast"/>
        <w:jc w:val="both"/>
        <w:rPr>
          <w:rFonts w:eastAsia="Times New Roman" w:cs="Tahoma"/>
          <w:b/>
          <w:color w:val="000000" w:themeColor="text1"/>
          <w:sz w:val="24"/>
          <w:szCs w:val="24"/>
          <w:lang w:val="en-US" w:eastAsia="id-ID"/>
        </w:rPr>
      </w:pPr>
      <w:r w:rsidRPr="000D0A95">
        <w:rPr>
          <w:rFonts w:eastAsia="Times New Roman" w:cs="Tahoma"/>
          <w:b/>
          <w:color w:val="000000" w:themeColor="text1"/>
          <w:sz w:val="24"/>
          <w:szCs w:val="24"/>
          <w:lang w:val="en-US" w:eastAsia="id-ID"/>
        </w:rPr>
        <w:t>Gambar Ikan-ikan Hias Laut</w:t>
      </w:r>
    </w:p>
    <w:p w:rsidR="00D76C3B" w:rsidRDefault="000D0A95" w:rsidP="00D76C3B">
      <w:pPr>
        <w:pStyle w:val="ListParagraph"/>
        <w:spacing w:before="75" w:after="240" w:line="312" w:lineRule="atLeast"/>
        <w:jc w:val="both"/>
        <w:rPr>
          <w:rFonts w:eastAsia="Times New Roman" w:cs="Tahoma"/>
          <w:color w:val="000000" w:themeColor="text1"/>
          <w:sz w:val="24"/>
          <w:szCs w:val="24"/>
          <w:lang w:val="en-US" w:eastAsia="id-ID"/>
        </w:rPr>
      </w:pPr>
      <w:r>
        <w:rPr>
          <w:rFonts w:eastAsia="Times New Roman" w:cs="Tahoma"/>
          <w:noProof/>
          <w:color w:val="000000" w:themeColor="text1"/>
          <w:sz w:val="24"/>
          <w:szCs w:val="24"/>
          <w:lang w:val="en-US"/>
        </w:rPr>
        <w:drawing>
          <wp:anchor distT="0" distB="0" distL="114300" distR="114300" simplePos="0" relativeHeight="251693056" behindDoc="0" locked="0" layoutInCell="1" allowOverlap="1">
            <wp:simplePos x="0" y="0"/>
            <wp:positionH relativeFrom="column">
              <wp:posOffset>409575</wp:posOffset>
            </wp:positionH>
            <wp:positionV relativeFrom="paragraph">
              <wp:posOffset>158115</wp:posOffset>
            </wp:positionV>
            <wp:extent cx="2170430" cy="1628775"/>
            <wp:effectExtent l="19050" t="0" r="1270" b="0"/>
            <wp:wrapNone/>
            <wp:docPr id="6" name="Picture 2" descr="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eg"/>
                    <pic:cNvPicPr/>
                  </pic:nvPicPr>
                  <pic:blipFill>
                    <a:blip r:embed="rId32"/>
                    <a:stretch>
                      <a:fillRect/>
                    </a:stretch>
                  </pic:blipFill>
                  <pic:spPr>
                    <a:xfrm>
                      <a:off x="0" y="0"/>
                      <a:ext cx="2170430" cy="1628775"/>
                    </a:xfrm>
                    <a:prstGeom prst="rect">
                      <a:avLst/>
                    </a:prstGeom>
                  </pic:spPr>
                </pic:pic>
              </a:graphicData>
            </a:graphic>
          </wp:anchor>
        </w:drawing>
      </w:r>
      <w:r>
        <w:rPr>
          <w:rFonts w:eastAsia="Times New Roman" w:cs="Tahoma"/>
          <w:noProof/>
          <w:color w:val="000000" w:themeColor="text1"/>
          <w:sz w:val="24"/>
          <w:szCs w:val="24"/>
          <w:lang w:val="en-US"/>
        </w:rPr>
        <w:drawing>
          <wp:anchor distT="0" distB="0" distL="114300" distR="114300" simplePos="0" relativeHeight="251688960" behindDoc="0" locked="0" layoutInCell="1" allowOverlap="1">
            <wp:simplePos x="0" y="0"/>
            <wp:positionH relativeFrom="column">
              <wp:posOffset>2714625</wp:posOffset>
            </wp:positionH>
            <wp:positionV relativeFrom="paragraph">
              <wp:posOffset>177165</wp:posOffset>
            </wp:positionV>
            <wp:extent cx="1981200" cy="1609725"/>
            <wp:effectExtent l="19050" t="0" r="0" b="0"/>
            <wp:wrapNone/>
            <wp:docPr id="3" name="Picture 2" descr="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eg"/>
                    <pic:cNvPicPr/>
                  </pic:nvPicPr>
                  <pic:blipFill>
                    <a:blip r:embed="rId33"/>
                    <a:stretch>
                      <a:fillRect/>
                    </a:stretch>
                  </pic:blipFill>
                  <pic:spPr>
                    <a:xfrm>
                      <a:off x="0" y="0"/>
                      <a:ext cx="1981200" cy="1609725"/>
                    </a:xfrm>
                    <a:prstGeom prst="rect">
                      <a:avLst/>
                    </a:prstGeom>
                  </pic:spPr>
                </pic:pic>
              </a:graphicData>
            </a:graphic>
          </wp:anchor>
        </w:drawing>
      </w:r>
      <w:r>
        <w:rPr>
          <w:rFonts w:eastAsia="Times New Roman" w:cs="Tahoma"/>
          <w:noProof/>
          <w:color w:val="000000" w:themeColor="text1"/>
          <w:sz w:val="24"/>
          <w:szCs w:val="24"/>
          <w:lang w:val="en-US"/>
        </w:rPr>
        <w:drawing>
          <wp:anchor distT="0" distB="0" distL="114300" distR="114300" simplePos="0" relativeHeight="251689984" behindDoc="0" locked="0" layoutInCell="1" allowOverlap="1">
            <wp:simplePos x="0" y="0"/>
            <wp:positionH relativeFrom="column">
              <wp:posOffset>4800600</wp:posOffset>
            </wp:positionH>
            <wp:positionV relativeFrom="paragraph">
              <wp:posOffset>177165</wp:posOffset>
            </wp:positionV>
            <wp:extent cx="1476375" cy="1657350"/>
            <wp:effectExtent l="19050" t="0" r="9525" b="0"/>
            <wp:wrapNone/>
            <wp:docPr id="4" name="Picture 2" descr="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eg"/>
                    <pic:cNvPicPr/>
                  </pic:nvPicPr>
                  <pic:blipFill>
                    <a:blip r:embed="rId34"/>
                    <a:stretch>
                      <a:fillRect/>
                    </a:stretch>
                  </pic:blipFill>
                  <pic:spPr>
                    <a:xfrm>
                      <a:off x="0" y="0"/>
                      <a:ext cx="1476375" cy="1657350"/>
                    </a:xfrm>
                    <a:prstGeom prst="rect">
                      <a:avLst/>
                    </a:prstGeom>
                  </pic:spPr>
                </pic:pic>
              </a:graphicData>
            </a:graphic>
          </wp:anchor>
        </w:drawing>
      </w:r>
    </w:p>
    <w:p w:rsidR="000340AA" w:rsidRDefault="000340AA" w:rsidP="00D76C3B">
      <w:pPr>
        <w:pStyle w:val="ListParagraph"/>
        <w:spacing w:before="75" w:after="240" w:line="312" w:lineRule="atLeast"/>
        <w:jc w:val="both"/>
        <w:rPr>
          <w:rFonts w:eastAsia="Times New Roman" w:cs="Tahoma"/>
          <w:color w:val="000000" w:themeColor="text1"/>
          <w:sz w:val="24"/>
          <w:szCs w:val="24"/>
          <w:lang w:val="en-US" w:eastAsia="id-ID"/>
        </w:rPr>
      </w:pPr>
    </w:p>
    <w:p w:rsidR="000340AA" w:rsidRDefault="000340AA" w:rsidP="00D76C3B">
      <w:pPr>
        <w:pStyle w:val="ListParagraph"/>
        <w:spacing w:before="75" w:after="240" w:line="312" w:lineRule="atLeast"/>
        <w:jc w:val="both"/>
        <w:rPr>
          <w:rFonts w:eastAsia="Times New Roman" w:cs="Tahoma"/>
          <w:color w:val="000000" w:themeColor="text1"/>
          <w:sz w:val="24"/>
          <w:szCs w:val="24"/>
          <w:lang w:val="en-US" w:eastAsia="id-ID"/>
        </w:rPr>
      </w:pPr>
    </w:p>
    <w:p w:rsidR="000340AA" w:rsidRDefault="000340AA" w:rsidP="00D76C3B">
      <w:pPr>
        <w:pStyle w:val="ListParagraph"/>
        <w:spacing w:before="75" w:after="240" w:line="312" w:lineRule="atLeast"/>
        <w:jc w:val="both"/>
        <w:rPr>
          <w:rFonts w:eastAsia="Times New Roman" w:cs="Tahoma"/>
          <w:color w:val="000000" w:themeColor="text1"/>
          <w:sz w:val="24"/>
          <w:szCs w:val="24"/>
          <w:lang w:val="en-US" w:eastAsia="id-ID"/>
        </w:rPr>
      </w:pPr>
    </w:p>
    <w:p w:rsidR="000340AA" w:rsidRDefault="000340AA" w:rsidP="00D76C3B">
      <w:pPr>
        <w:pStyle w:val="ListParagraph"/>
        <w:spacing w:before="75" w:after="240" w:line="312" w:lineRule="atLeast"/>
        <w:jc w:val="both"/>
        <w:rPr>
          <w:rFonts w:eastAsia="Times New Roman" w:cs="Tahoma"/>
          <w:color w:val="000000" w:themeColor="text1"/>
          <w:sz w:val="24"/>
          <w:szCs w:val="24"/>
          <w:lang w:val="en-US" w:eastAsia="id-ID"/>
        </w:rPr>
      </w:pPr>
    </w:p>
    <w:p w:rsidR="000340AA" w:rsidRDefault="000340AA" w:rsidP="00D76C3B">
      <w:pPr>
        <w:pStyle w:val="ListParagraph"/>
        <w:spacing w:before="75" w:after="240" w:line="312" w:lineRule="atLeast"/>
        <w:jc w:val="both"/>
        <w:rPr>
          <w:rFonts w:eastAsia="Times New Roman" w:cs="Tahoma"/>
          <w:color w:val="000000" w:themeColor="text1"/>
          <w:sz w:val="24"/>
          <w:szCs w:val="24"/>
          <w:lang w:val="en-US" w:eastAsia="id-ID"/>
        </w:rPr>
      </w:pPr>
    </w:p>
    <w:p w:rsidR="000340AA" w:rsidRDefault="000340AA" w:rsidP="00D76C3B">
      <w:pPr>
        <w:pStyle w:val="ListParagraph"/>
        <w:spacing w:before="75" w:after="240" w:line="312" w:lineRule="atLeast"/>
        <w:jc w:val="both"/>
        <w:rPr>
          <w:rFonts w:eastAsia="Times New Roman" w:cs="Tahoma"/>
          <w:color w:val="000000" w:themeColor="text1"/>
          <w:sz w:val="24"/>
          <w:szCs w:val="24"/>
          <w:lang w:val="en-US" w:eastAsia="id-ID"/>
        </w:rPr>
      </w:pPr>
    </w:p>
    <w:p w:rsidR="000340AA" w:rsidRDefault="000340AA" w:rsidP="00D76C3B">
      <w:pPr>
        <w:pStyle w:val="ListParagraph"/>
        <w:spacing w:before="75" w:after="240" w:line="312" w:lineRule="atLeast"/>
        <w:jc w:val="both"/>
        <w:rPr>
          <w:rFonts w:eastAsia="Times New Roman" w:cs="Tahoma"/>
          <w:color w:val="000000" w:themeColor="text1"/>
          <w:sz w:val="24"/>
          <w:szCs w:val="24"/>
          <w:lang w:val="en-US" w:eastAsia="id-ID"/>
        </w:rPr>
      </w:pPr>
    </w:p>
    <w:p w:rsidR="000340AA" w:rsidRDefault="000340AA" w:rsidP="00D76C3B">
      <w:pPr>
        <w:pStyle w:val="ListParagraph"/>
        <w:spacing w:before="75" w:after="240" w:line="312" w:lineRule="atLeast"/>
        <w:jc w:val="both"/>
        <w:rPr>
          <w:rFonts w:eastAsia="Times New Roman" w:cs="Tahoma"/>
          <w:color w:val="000000" w:themeColor="text1"/>
          <w:sz w:val="24"/>
          <w:szCs w:val="24"/>
          <w:lang w:val="en-US" w:eastAsia="id-ID"/>
        </w:rPr>
      </w:pPr>
    </w:p>
    <w:p w:rsidR="000340AA" w:rsidRDefault="000D0A95" w:rsidP="00D76C3B">
      <w:pPr>
        <w:pStyle w:val="ListParagraph"/>
        <w:spacing w:before="75" w:after="240" w:line="312" w:lineRule="atLeast"/>
        <w:jc w:val="both"/>
        <w:rPr>
          <w:rFonts w:eastAsia="Times New Roman" w:cs="Tahoma"/>
          <w:color w:val="000000" w:themeColor="text1"/>
          <w:sz w:val="24"/>
          <w:szCs w:val="24"/>
          <w:lang w:val="en-US" w:eastAsia="id-ID"/>
        </w:rPr>
      </w:pPr>
      <w:r>
        <w:rPr>
          <w:rFonts w:eastAsia="Times New Roman" w:cs="Tahoma"/>
          <w:noProof/>
          <w:color w:val="000000" w:themeColor="text1"/>
          <w:sz w:val="24"/>
          <w:szCs w:val="24"/>
          <w:lang w:val="en-US"/>
        </w:rPr>
        <w:drawing>
          <wp:anchor distT="0" distB="0" distL="114300" distR="114300" simplePos="0" relativeHeight="251691008" behindDoc="0" locked="0" layoutInCell="1" allowOverlap="1">
            <wp:simplePos x="0" y="0"/>
            <wp:positionH relativeFrom="column">
              <wp:posOffset>409575</wp:posOffset>
            </wp:positionH>
            <wp:positionV relativeFrom="paragraph">
              <wp:posOffset>169545</wp:posOffset>
            </wp:positionV>
            <wp:extent cx="2008505" cy="1447800"/>
            <wp:effectExtent l="19050" t="0" r="0" b="0"/>
            <wp:wrapNone/>
            <wp:docPr id="5" name="Picture 2" descr="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eg"/>
                    <pic:cNvPicPr/>
                  </pic:nvPicPr>
                  <pic:blipFill>
                    <a:blip r:embed="rId35"/>
                    <a:srcRect l="7460"/>
                    <a:stretch>
                      <a:fillRect/>
                    </a:stretch>
                  </pic:blipFill>
                  <pic:spPr>
                    <a:xfrm>
                      <a:off x="0" y="0"/>
                      <a:ext cx="2008505" cy="1447800"/>
                    </a:xfrm>
                    <a:prstGeom prst="rect">
                      <a:avLst/>
                    </a:prstGeom>
                  </pic:spPr>
                </pic:pic>
              </a:graphicData>
            </a:graphic>
          </wp:anchor>
        </w:drawing>
      </w:r>
      <w:r>
        <w:rPr>
          <w:rFonts w:eastAsia="Times New Roman" w:cs="Tahoma"/>
          <w:noProof/>
          <w:color w:val="000000" w:themeColor="text1"/>
          <w:sz w:val="24"/>
          <w:szCs w:val="24"/>
          <w:lang w:val="en-US"/>
        </w:rPr>
        <w:drawing>
          <wp:anchor distT="0" distB="0" distL="114300" distR="114300" simplePos="0" relativeHeight="251695104" behindDoc="0" locked="0" layoutInCell="1" allowOverlap="1">
            <wp:simplePos x="0" y="0"/>
            <wp:positionH relativeFrom="column">
              <wp:posOffset>2495550</wp:posOffset>
            </wp:positionH>
            <wp:positionV relativeFrom="paragraph">
              <wp:posOffset>169545</wp:posOffset>
            </wp:positionV>
            <wp:extent cx="1933575" cy="1447800"/>
            <wp:effectExtent l="19050" t="0" r="9525" b="0"/>
            <wp:wrapNone/>
            <wp:docPr id="8" name="Picture 2" descr="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eg"/>
                    <pic:cNvPicPr/>
                  </pic:nvPicPr>
                  <pic:blipFill>
                    <a:blip r:embed="rId36"/>
                    <a:stretch>
                      <a:fillRect/>
                    </a:stretch>
                  </pic:blipFill>
                  <pic:spPr>
                    <a:xfrm>
                      <a:off x="0" y="0"/>
                      <a:ext cx="1933575" cy="1447800"/>
                    </a:xfrm>
                    <a:prstGeom prst="rect">
                      <a:avLst/>
                    </a:prstGeom>
                  </pic:spPr>
                </pic:pic>
              </a:graphicData>
            </a:graphic>
          </wp:anchor>
        </w:drawing>
      </w:r>
      <w:r>
        <w:rPr>
          <w:rFonts w:eastAsia="Times New Roman" w:cs="Tahoma"/>
          <w:noProof/>
          <w:color w:val="000000" w:themeColor="text1"/>
          <w:sz w:val="24"/>
          <w:szCs w:val="24"/>
          <w:lang w:val="en-US"/>
        </w:rPr>
        <w:drawing>
          <wp:anchor distT="0" distB="0" distL="114300" distR="114300" simplePos="0" relativeHeight="251697152" behindDoc="0" locked="0" layoutInCell="1" allowOverlap="1">
            <wp:simplePos x="0" y="0"/>
            <wp:positionH relativeFrom="column">
              <wp:posOffset>4524375</wp:posOffset>
            </wp:positionH>
            <wp:positionV relativeFrom="paragraph">
              <wp:posOffset>169545</wp:posOffset>
            </wp:positionV>
            <wp:extent cx="1752600" cy="1447800"/>
            <wp:effectExtent l="19050" t="0" r="0" b="0"/>
            <wp:wrapNone/>
            <wp:docPr id="9" name="Picture 2" descr="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eg"/>
                    <pic:cNvPicPr/>
                  </pic:nvPicPr>
                  <pic:blipFill>
                    <a:blip r:embed="rId37"/>
                    <a:stretch>
                      <a:fillRect/>
                    </a:stretch>
                  </pic:blipFill>
                  <pic:spPr>
                    <a:xfrm>
                      <a:off x="0" y="0"/>
                      <a:ext cx="1752600" cy="1447800"/>
                    </a:xfrm>
                    <a:prstGeom prst="rect">
                      <a:avLst/>
                    </a:prstGeom>
                  </pic:spPr>
                </pic:pic>
              </a:graphicData>
            </a:graphic>
          </wp:anchor>
        </w:drawing>
      </w:r>
    </w:p>
    <w:p w:rsidR="000340AA" w:rsidRPr="000340AA" w:rsidRDefault="000340AA" w:rsidP="00D76C3B">
      <w:pPr>
        <w:pStyle w:val="ListParagraph"/>
        <w:spacing w:before="75" w:after="240" w:line="312" w:lineRule="atLeast"/>
        <w:jc w:val="both"/>
        <w:rPr>
          <w:rFonts w:eastAsia="Times New Roman" w:cs="Tahoma"/>
          <w:color w:val="000000" w:themeColor="text1"/>
          <w:sz w:val="24"/>
          <w:szCs w:val="24"/>
          <w:lang w:val="en-US" w:eastAsia="id-ID"/>
        </w:rPr>
      </w:pPr>
    </w:p>
    <w:p w:rsidR="00844A31" w:rsidRDefault="00844A31" w:rsidP="00294A72">
      <w:pPr>
        <w:spacing w:after="0" w:line="240" w:lineRule="auto"/>
        <w:rPr>
          <w:rFonts w:cs="Tahoma"/>
          <w:color w:val="000000" w:themeColor="text1"/>
          <w:sz w:val="24"/>
          <w:szCs w:val="24"/>
          <w:lang w:val="en-US"/>
        </w:rPr>
      </w:pPr>
    </w:p>
    <w:p w:rsidR="000D0A95" w:rsidRDefault="000D0A95" w:rsidP="00294A72">
      <w:pPr>
        <w:spacing w:after="0" w:line="240" w:lineRule="auto"/>
        <w:rPr>
          <w:rFonts w:cs="Tahoma"/>
          <w:color w:val="000000" w:themeColor="text1"/>
          <w:sz w:val="24"/>
          <w:szCs w:val="24"/>
          <w:lang w:val="en-US"/>
        </w:rPr>
      </w:pPr>
    </w:p>
    <w:p w:rsidR="000D0A95" w:rsidRDefault="000D0A95" w:rsidP="00294A72">
      <w:pPr>
        <w:spacing w:after="0" w:line="240" w:lineRule="auto"/>
        <w:rPr>
          <w:rFonts w:cs="Tahoma"/>
          <w:color w:val="000000" w:themeColor="text1"/>
          <w:sz w:val="24"/>
          <w:szCs w:val="24"/>
          <w:lang w:val="en-US"/>
        </w:rPr>
      </w:pPr>
    </w:p>
    <w:p w:rsidR="000D0A95" w:rsidRDefault="000D0A95" w:rsidP="00294A72">
      <w:pPr>
        <w:spacing w:after="0" w:line="240" w:lineRule="auto"/>
        <w:rPr>
          <w:rFonts w:cs="Tahoma"/>
          <w:color w:val="000000" w:themeColor="text1"/>
          <w:sz w:val="24"/>
          <w:szCs w:val="24"/>
          <w:lang w:val="en-US"/>
        </w:rPr>
      </w:pPr>
    </w:p>
    <w:p w:rsidR="000D0A95" w:rsidRDefault="000D0A95" w:rsidP="00294A72">
      <w:pPr>
        <w:spacing w:after="0" w:line="240" w:lineRule="auto"/>
        <w:rPr>
          <w:rFonts w:cs="Tahoma"/>
          <w:color w:val="000000" w:themeColor="text1"/>
          <w:sz w:val="24"/>
          <w:szCs w:val="24"/>
          <w:lang w:val="en-US"/>
        </w:rPr>
      </w:pPr>
    </w:p>
    <w:p w:rsidR="000D0A95" w:rsidRDefault="000D0A95" w:rsidP="00294A72">
      <w:pPr>
        <w:spacing w:after="0" w:line="240" w:lineRule="auto"/>
        <w:rPr>
          <w:rFonts w:cs="Tahoma"/>
          <w:color w:val="000000" w:themeColor="text1"/>
          <w:sz w:val="24"/>
          <w:szCs w:val="24"/>
          <w:lang w:val="en-US"/>
        </w:rPr>
      </w:pPr>
    </w:p>
    <w:p w:rsidR="000D0A95" w:rsidRDefault="000D0A95" w:rsidP="00294A72">
      <w:pPr>
        <w:spacing w:after="0" w:line="240" w:lineRule="auto"/>
        <w:rPr>
          <w:rFonts w:cs="Tahoma"/>
          <w:color w:val="000000" w:themeColor="text1"/>
          <w:sz w:val="24"/>
          <w:szCs w:val="24"/>
          <w:lang w:val="en-US"/>
        </w:rPr>
      </w:pPr>
    </w:p>
    <w:p w:rsidR="000D0A95" w:rsidRDefault="000D0A95" w:rsidP="00294A72">
      <w:pPr>
        <w:spacing w:after="0" w:line="240" w:lineRule="auto"/>
        <w:rPr>
          <w:rFonts w:cs="Tahoma"/>
          <w:color w:val="000000" w:themeColor="text1"/>
          <w:sz w:val="24"/>
          <w:szCs w:val="24"/>
          <w:lang w:val="en-US"/>
        </w:rPr>
      </w:pPr>
    </w:p>
    <w:p w:rsidR="000D0A95" w:rsidRDefault="000D0A95" w:rsidP="00294A72">
      <w:pPr>
        <w:spacing w:after="0" w:line="240" w:lineRule="auto"/>
        <w:rPr>
          <w:rFonts w:cs="Tahoma"/>
          <w:color w:val="000000" w:themeColor="text1"/>
          <w:sz w:val="24"/>
          <w:szCs w:val="24"/>
          <w:lang w:val="en-US"/>
        </w:rPr>
      </w:pPr>
    </w:p>
    <w:p w:rsidR="000D0A95" w:rsidRDefault="000D0A95" w:rsidP="00294A72">
      <w:pPr>
        <w:spacing w:after="0" w:line="240" w:lineRule="auto"/>
        <w:rPr>
          <w:rFonts w:cs="Tahoma"/>
          <w:color w:val="000000" w:themeColor="text1"/>
          <w:sz w:val="24"/>
          <w:szCs w:val="24"/>
          <w:lang w:val="en-US"/>
        </w:rPr>
      </w:pPr>
    </w:p>
    <w:p w:rsidR="00844A31" w:rsidRDefault="00A70B83" w:rsidP="00A70B83">
      <w:pPr>
        <w:pStyle w:val="ListParagraph"/>
        <w:numPr>
          <w:ilvl w:val="0"/>
          <w:numId w:val="27"/>
        </w:numPr>
        <w:spacing w:after="0" w:line="240" w:lineRule="auto"/>
        <w:ind w:left="360"/>
        <w:rPr>
          <w:rFonts w:cstheme="minorHAnsi"/>
          <w:b/>
          <w:color w:val="000000" w:themeColor="text1"/>
          <w:sz w:val="24"/>
          <w:szCs w:val="24"/>
          <w:lang w:val="en-US"/>
        </w:rPr>
      </w:pPr>
      <w:r>
        <w:rPr>
          <w:rFonts w:cstheme="minorHAnsi"/>
          <w:b/>
          <w:color w:val="000000" w:themeColor="text1"/>
          <w:sz w:val="24"/>
          <w:szCs w:val="24"/>
          <w:lang w:val="en-US"/>
        </w:rPr>
        <w:t>Penutup</w:t>
      </w:r>
    </w:p>
    <w:p w:rsidR="00D76C3B" w:rsidRDefault="00D76C3B" w:rsidP="00D76C3B">
      <w:pPr>
        <w:pStyle w:val="ListParagraph"/>
        <w:spacing w:after="0" w:line="240" w:lineRule="auto"/>
        <w:ind w:left="360"/>
        <w:jc w:val="both"/>
        <w:rPr>
          <w:rFonts w:cstheme="minorHAnsi"/>
          <w:color w:val="000000" w:themeColor="text1"/>
          <w:sz w:val="24"/>
          <w:szCs w:val="24"/>
          <w:lang w:val="en-US"/>
        </w:rPr>
      </w:pPr>
    </w:p>
    <w:p w:rsidR="00A70B83" w:rsidRDefault="00A70B83" w:rsidP="00D76C3B">
      <w:pPr>
        <w:pStyle w:val="ListParagraph"/>
        <w:spacing w:after="0" w:line="240" w:lineRule="auto"/>
        <w:ind w:left="360" w:firstLine="360"/>
        <w:jc w:val="both"/>
        <w:rPr>
          <w:rFonts w:cstheme="minorHAnsi"/>
          <w:color w:val="000000" w:themeColor="text1"/>
          <w:sz w:val="24"/>
          <w:szCs w:val="24"/>
          <w:lang w:val="en-US"/>
        </w:rPr>
      </w:pPr>
      <w:r>
        <w:rPr>
          <w:rFonts w:cstheme="minorHAnsi"/>
          <w:color w:val="000000" w:themeColor="text1"/>
          <w:sz w:val="24"/>
          <w:szCs w:val="24"/>
          <w:lang w:val="en-US"/>
        </w:rPr>
        <w:t>Pemanfaatan sumberdaya ikan hias dalam ekosistem terumbu karang harus menjadi perhatian semua pihak agar potensi sumberdaya yang sangat besar nilainya itu bisa memberi sumbangsih besar bagi pembangunan bangsa termasuk di dalamnya pembangunan ekonomi masyarakat pesisir</w:t>
      </w:r>
      <w:r w:rsidR="00D76C3B">
        <w:rPr>
          <w:rFonts w:cstheme="minorHAnsi"/>
          <w:color w:val="000000" w:themeColor="text1"/>
          <w:sz w:val="24"/>
          <w:szCs w:val="24"/>
          <w:lang w:val="en-US"/>
        </w:rPr>
        <w:t>.</w:t>
      </w:r>
    </w:p>
    <w:p w:rsidR="00D76C3B" w:rsidRPr="00A70B83" w:rsidRDefault="00D76C3B" w:rsidP="00D76C3B">
      <w:pPr>
        <w:pStyle w:val="ListParagraph"/>
        <w:spacing w:after="0" w:line="240" w:lineRule="auto"/>
        <w:ind w:left="360" w:firstLine="360"/>
        <w:jc w:val="both"/>
        <w:rPr>
          <w:rFonts w:cstheme="minorHAnsi"/>
          <w:color w:val="000000" w:themeColor="text1"/>
          <w:sz w:val="24"/>
          <w:szCs w:val="24"/>
          <w:lang w:val="en-US"/>
        </w:rPr>
      </w:pPr>
      <w:r>
        <w:rPr>
          <w:rFonts w:cstheme="minorHAnsi"/>
          <w:color w:val="000000" w:themeColor="text1"/>
          <w:sz w:val="24"/>
          <w:szCs w:val="24"/>
          <w:lang w:val="en-US"/>
        </w:rPr>
        <w:t>Bebagai pendekatan pola pemanfaatan dapat dilakukan disesuaikan dengan kondisi ekosistem terumbu karang dan potensi sumberdaya ikan hias yang akan dikelola. Pemanfaatan bisa melalui penangkapan tetapi dengan metode yang ramah lingkungan, bisa pula dengan membudidayakan ikan hias terumbu karang, atau dengan konservasi, dan yang terkini adalah pemanfaatn dengan ekowisata yang akan meberi manfaat berkesinambungan bagi masyarakat bersangkutan dan bagi bangsa dan negara. Untuk penerapan pola pemanfaatan, bisa menggunakan pendekatan seperti studi kasus yang diangkat dari pola pemanfaatan ikan hias di Kepulauan Seribu.</w:t>
      </w:r>
    </w:p>
    <w:p w:rsidR="00D76C3B" w:rsidRDefault="00D76C3B">
      <w:pPr>
        <w:rPr>
          <w:rFonts w:eastAsia="Times New Roman" w:cs="Times New Roman"/>
          <w:color w:val="000000" w:themeColor="text1"/>
          <w:sz w:val="24"/>
          <w:szCs w:val="24"/>
          <w:lang w:eastAsia="id-ID"/>
        </w:rPr>
      </w:pPr>
      <w:r>
        <w:rPr>
          <w:rFonts w:eastAsia="Times New Roman" w:cs="Times New Roman"/>
          <w:color w:val="000000" w:themeColor="text1"/>
          <w:sz w:val="24"/>
          <w:szCs w:val="24"/>
          <w:lang w:eastAsia="id-ID"/>
        </w:rPr>
        <w:br w:type="page"/>
      </w:r>
    </w:p>
    <w:p w:rsidR="00D76C3B" w:rsidRPr="0028190B" w:rsidRDefault="00D76C3B" w:rsidP="00617332">
      <w:pPr>
        <w:spacing w:before="100" w:beforeAutospacing="1" w:after="100" w:afterAutospacing="1" w:line="240" w:lineRule="auto"/>
        <w:rPr>
          <w:rFonts w:eastAsia="Times New Roman" w:cs="Times New Roman"/>
          <w:b/>
          <w:color w:val="000000" w:themeColor="text1"/>
          <w:sz w:val="24"/>
          <w:szCs w:val="24"/>
          <w:lang w:val="en-US" w:eastAsia="id-ID"/>
        </w:rPr>
      </w:pPr>
      <w:r w:rsidRPr="0028190B">
        <w:rPr>
          <w:rFonts w:eastAsia="Times New Roman" w:cs="Times New Roman"/>
          <w:b/>
          <w:color w:val="000000" w:themeColor="text1"/>
          <w:sz w:val="24"/>
          <w:szCs w:val="24"/>
          <w:lang w:val="en-US" w:eastAsia="id-ID"/>
        </w:rPr>
        <w:lastRenderedPageBreak/>
        <w:t>Referensi:</w:t>
      </w:r>
    </w:p>
    <w:p w:rsidR="00617332" w:rsidRPr="00DF1BA0" w:rsidRDefault="00DF1BA0" w:rsidP="00617332">
      <w:pPr>
        <w:spacing w:after="0" w:line="240" w:lineRule="auto"/>
        <w:rPr>
          <w:b/>
          <w:color w:val="000000" w:themeColor="text1"/>
          <w:sz w:val="24"/>
          <w:szCs w:val="24"/>
          <w:lang w:val="en-US"/>
        </w:rPr>
      </w:pPr>
      <w:r>
        <w:rPr>
          <w:color w:val="000000" w:themeColor="text1"/>
          <w:sz w:val="24"/>
          <w:szCs w:val="24"/>
        </w:rPr>
        <w:t>Alam</w:t>
      </w:r>
      <w:r>
        <w:rPr>
          <w:color w:val="000000" w:themeColor="text1"/>
          <w:sz w:val="24"/>
          <w:szCs w:val="24"/>
          <w:lang w:val="en-US"/>
        </w:rPr>
        <w:t>t</w:t>
      </w:r>
      <w:r w:rsidR="0028190B">
        <w:rPr>
          <w:color w:val="000000" w:themeColor="text1"/>
          <w:sz w:val="24"/>
          <w:szCs w:val="24"/>
        </w:rPr>
        <w:t>ani</w:t>
      </w:r>
      <w:r w:rsidR="0028190B">
        <w:rPr>
          <w:color w:val="000000" w:themeColor="text1"/>
          <w:sz w:val="24"/>
          <w:szCs w:val="24"/>
          <w:lang w:val="en-US"/>
        </w:rPr>
        <w:t>.</w:t>
      </w:r>
      <w:r w:rsidR="00DA0087">
        <w:rPr>
          <w:color w:val="000000" w:themeColor="text1"/>
          <w:sz w:val="24"/>
          <w:szCs w:val="24"/>
          <w:lang w:val="en-US"/>
        </w:rPr>
        <w:t xml:space="preserve"> 2013.</w:t>
      </w:r>
      <w:r w:rsidR="00617332" w:rsidRPr="00D76C3B">
        <w:rPr>
          <w:color w:val="000000" w:themeColor="text1"/>
          <w:sz w:val="24"/>
          <w:szCs w:val="24"/>
        </w:rPr>
        <w:t xml:space="preserve"> Prospek bisnis ikan hias di Indonesia</w:t>
      </w:r>
      <w:r>
        <w:rPr>
          <w:color w:val="000000" w:themeColor="text1"/>
          <w:sz w:val="24"/>
          <w:szCs w:val="24"/>
          <w:lang w:val="en-US"/>
        </w:rPr>
        <w:t>.</w:t>
      </w:r>
      <w:r w:rsidR="0028190B">
        <w:rPr>
          <w:color w:val="000000" w:themeColor="text1"/>
          <w:sz w:val="24"/>
          <w:szCs w:val="24"/>
          <w:lang w:val="en-US"/>
        </w:rPr>
        <w:t xml:space="preserve"> Alamtani.mht</w:t>
      </w:r>
    </w:p>
    <w:p w:rsidR="00DF1BA0" w:rsidRDefault="00DF1BA0" w:rsidP="00294A72">
      <w:pPr>
        <w:spacing w:after="0" w:line="240" w:lineRule="auto"/>
        <w:rPr>
          <w:color w:val="000000" w:themeColor="text1"/>
          <w:sz w:val="24"/>
          <w:szCs w:val="24"/>
          <w:lang w:val="en-US"/>
        </w:rPr>
      </w:pPr>
    </w:p>
    <w:p w:rsidR="00844A31" w:rsidRDefault="00D76C3B" w:rsidP="00294A72">
      <w:pPr>
        <w:spacing w:after="0" w:line="240" w:lineRule="auto"/>
        <w:rPr>
          <w:color w:val="000000" w:themeColor="text1"/>
          <w:sz w:val="24"/>
          <w:szCs w:val="24"/>
          <w:lang w:val="en-US"/>
        </w:rPr>
      </w:pPr>
      <w:r w:rsidRPr="00D76C3B">
        <w:rPr>
          <w:color w:val="000000" w:themeColor="text1"/>
          <w:sz w:val="24"/>
          <w:szCs w:val="24"/>
          <w:lang w:val="en-US"/>
        </w:rPr>
        <w:t>Ambo, T. 2011. Pengelolaan Ekowisata Pesisir dan Laut</w:t>
      </w:r>
      <w:r w:rsidR="00DF1BA0">
        <w:rPr>
          <w:color w:val="000000" w:themeColor="text1"/>
          <w:sz w:val="24"/>
          <w:szCs w:val="24"/>
          <w:lang w:val="en-US"/>
        </w:rPr>
        <w:t>. Brilian Internasional, Surabaya</w:t>
      </w:r>
    </w:p>
    <w:p w:rsidR="0028190B" w:rsidRDefault="0028190B" w:rsidP="0028190B">
      <w:pPr>
        <w:spacing w:before="100" w:beforeAutospacing="1" w:after="100" w:afterAutospacing="1" w:line="240" w:lineRule="auto"/>
        <w:rPr>
          <w:rFonts w:eastAsia="Times New Roman" w:cs="Times New Roman"/>
          <w:color w:val="000000" w:themeColor="text1"/>
          <w:sz w:val="24"/>
          <w:szCs w:val="24"/>
          <w:lang w:val="en-US" w:eastAsia="id-ID"/>
        </w:rPr>
      </w:pPr>
      <w:r>
        <w:rPr>
          <w:rFonts w:eastAsia="Times New Roman" w:cs="Times New Roman"/>
          <w:color w:val="000000" w:themeColor="text1"/>
          <w:sz w:val="24"/>
          <w:szCs w:val="24"/>
          <w:lang w:eastAsia="id-ID"/>
        </w:rPr>
        <w:t>Hamzirwan</w:t>
      </w:r>
      <w:r>
        <w:rPr>
          <w:rFonts w:eastAsia="Times New Roman" w:cs="Times New Roman"/>
          <w:color w:val="000000" w:themeColor="text1"/>
          <w:sz w:val="24"/>
          <w:szCs w:val="24"/>
          <w:lang w:val="en-US" w:eastAsia="id-ID"/>
        </w:rPr>
        <w:t>. 2010.</w:t>
      </w:r>
      <w:r w:rsidRPr="00617332">
        <w:rPr>
          <w:rFonts w:eastAsia="Times New Roman" w:cs="Times New Roman"/>
          <w:color w:val="000000" w:themeColor="text1"/>
          <w:sz w:val="24"/>
          <w:szCs w:val="24"/>
          <w:lang w:eastAsia="id-ID"/>
        </w:rPr>
        <w:t xml:space="preserve"> </w:t>
      </w:r>
      <w:r w:rsidRPr="00617332">
        <w:rPr>
          <w:color w:val="000000" w:themeColor="text1"/>
          <w:sz w:val="24"/>
          <w:szCs w:val="24"/>
        </w:rPr>
        <w:t>Raja Ampat, Terumbu Karang dan Ikan Hias</w:t>
      </w:r>
      <w:r>
        <w:rPr>
          <w:rFonts w:eastAsia="Times New Roman" w:cs="Times New Roman"/>
          <w:color w:val="000000" w:themeColor="text1"/>
          <w:sz w:val="24"/>
          <w:szCs w:val="24"/>
          <w:lang w:val="en-US" w:eastAsia="id-ID"/>
        </w:rPr>
        <w:t xml:space="preserve">. </w:t>
      </w:r>
      <w:r w:rsidRPr="00617332">
        <w:rPr>
          <w:rFonts w:eastAsia="Times New Roman" w:cs="Times New Roman"/>
          <w:color w:val="000000" w:themeColor="text1"/>
          <w:sz w:val="24"/>
          <w:szCs w:val="24"/>
          <w:lang w:eastAsia="id-ID"/>
        </w:rPr>
        <w:t>Kompas.com</w:t>
      </w:r>
      <w:r>
        <w:rPr>
          <w:rFonts w:eastAsia="Times New Roman" w:cs="Times New Roman"/>
          <w:color w:val="000000" w:themeColor="text1"/>
          <w:sz w:val="24"/>
          <w:szCs w:val="24"/>
          <w:lang w:val="en-US" w:eastAsia="id-ID"/>
        </w:rPr>
        <w:t>.</w:t>
      </w:r>
    </w:p>
    <w:p w:rsidR="0028190B" w:rsidRPr="0028190B" w:rsidRDefault="0028190B" w:rsidP="0028190B">
      <w:pPr>
        <w:spacing w:after="0" w:line="240" w:lineRule="auto"/>
        <w:ind w:left="720" w:hanging="720"/>
        <w:rPr>
          <w:rFonts w:cs="Tahoma"/>
          <w:color w:val="000000" w:themeColor="text1"/>
          <w:sz w:val="24"/>
          <w:szCs w:val="24"/>
          <w:lang w:val="en-US"/>
        </w:rPr>
      </w:pPr>
      <w:r w:rsidRPr="00D76C3B">
        <w:rPr>
          <w:rFonts w:cs="Tahoma"/>
          <w:color w:val="000000" w:themeColor="text1"/>
          <w:sz w:val="24"/>
          <w:szCs w:val="24"/>
        </w:rPr>
        <w:t>Idris dan Aar Mardesyawati</w:t>
      </w:r>
      <w:r>
        <w:rPr>
          <w:rFonts w:cs="Tahoma"/>
          <w:color w:val="000000" w:themeColor="text1"/>
          <w:sz w:val="24"/>
          <w:szCs w:val="24"/>
          <w:lang w:val="en-US"/>
        </w:rPr>
        <w:t xml:space="preserve">. 2009. </w:t>
      </w:r>
      <w:r w:rsidRPr="0028190B">
        <w:rPr>
          <w:rFonts w:cs="Tahoma"/>
          <w:color w:val="000000" w:themeColor="text1"/>
          <w:sz w:val="24"/>
          <w:szCs w:val="24"/>
          <w:lang w:val="en-US"/>
        </w:rPr>
        <w:t>Dampak Sertifikasi Ikan Hias Pada Ekosistem Terumbu Karang</w:t>
      </w:r>
      <w:r>
        <w:rPr>
          <w:rFonts w:cs="Tahoma"/>
          <w:color w:val="000000" w:themeColor="text1"/>
          <w:sz w:val="24"/>
          <w:szCs w:val="24"/>
          <w:lang w:val="en-US"/>
        </w:rPr>
        <w:t>.</w:t>
      </w:r>
      <w:r>
        <w:rPr>
          <w:rFonts w:cs="Tahoma"/>
          <w:color w:val="000000" w:themeColor="text1"/>
          <w:sz w:val="24"/>
          <w:szCs w:val="24"/>
        </w:rPr>
        <w:t xml:space="preserve"> Yayasan Terangi</w:t>
      </w:r>
    </w:p>
    <w:p w:rsidR="0028190B" w:rsidRDefault="0028190B" w:rsidP="00294A72">
      <w:pPr>
        <w:spacing w:after="0" w:line="240" w:lineRule="auto"/>
        <w:rPr>
          <w:color w:val="000000" w:themeColor="text1"/>
          <w:sz w:val="24"/>
          <w:szCs w:val="24"/>
          <w:lang w:val="en-US"/>
        </w:rPr>
      </w:pPr>
    </w:p>
    <w:p w:rsidR="00DA0087" w:rsidRDefault="00DA0087" w:rsidP="0028190B">
      <w:pPr>
        <w:spacing w:after="0" w:line="240" w:lineRule="auto"/>
        <w:ind w:left="720" w:hanging="720"/>
        <w:rPr>
          <w:rFonts w:eastAsia="Times New Roman" w:cstheme="minorHAnsi"/>
          <w:color w:val="000000" w:themeColor="text1"/>
          <w:sz w:val="24"/>
          <w:szCs w:val="24"/>
          <w:lang w:val="en-US" w:eastAsia="id-ID"/>
        </w:rPr>
      </w:pPr>
      <w:r>
        <w:rPr>
          <w:rFonts w:eastAsia="Times New Roman" w:cstheme="minorHAnsi"/>
          <w:sz w:val="24"/>
          <w:szCs w:val="24"/>
          <w:lang w:val="en-US" w:eastAsia="id-ID"/>
        </w:rPr>
        <w:t>Martin Sihombing, 2013</w:t>
      </w:r>
      <w:r w:rsidR="00DF1BA0">
        <w:rPr>
          <w:rFonts w:eastAsia="Times New Roman" w:cstheme="minorHAnsi"/>
          <w:sz w:val="24"/>
          <w:szCs w:val="24"/>
          <w:lang w:val="en-US" w:eastAsia="id-ID"/>
        </w:rPr>
        <w:t xml:space="preserve">. </w:t>
      </w:r>
      <w:r w:rsidR="00DF1BA0" w:rsidRPr="00DF1BA0">
        <w:rPr>
          <w:rFonts w:eastAsia="Times New Roman" w:cstheme="minorHAnsi"/>
          <w:sz w:val="24"/>
          <w:szCs w:val="24"/>
          <w:lang w:val="en-US" w:eastAsia="id-ID"/>
        </w:rPr>
        <w:t>EKSPOR IKAN HIAS: Potensi Indonesia Hingga Rp</w:t>
      </w:r>
      <w:r w:rsidR="00DF1BA0">
        <w:rPr>
          <w:rFonts w:eastAsia="Times New Roman" w:cstheme="minorHAnsi"/>
          <w:sz w:val="24"/>
          <w:szCs w:val="24"/>
          <w:lang w:val="en-US" w:eastAsia="id-ID"/>
        </w:rPr>
        <w:t>.</w:t>
      </w:r>
      <w:r w:rsidR="00DF1BA0" w:rsidRPr="00DF1BA0">
        <w:rPr>
          <w:rFonts w:eastAsia="Times New Roman" w:cstheme="minorHAnsi"/>
          <w:sz w:val="24"/>
          <w:szCs w:val="24"/>
          <w:lang w:val="en-US" w:eastAsia="id-ID"/>
        </w:rPr>
        <w:t>600 Miliar</w:t>
      </w:r>
      <w:r>
        <w:rPr>
          <w:rFonts w:eastAsia="Times New Roman" w:cstheme="minorHAnsi"/>
          <w:sz w:val="24"/>
          <w:szCs w:val="24"/>
          <w:lang w:val="en-US" w:eastAsia="id-ID"/>
        </w:rPr>
        <w:t xml:space="preserve"> </w:t>
      </w:r>
      <w:r w:rsidRPr="00DF1BA0">
        <w:rPr>
          <w:rFonts w:eastAsia="Times New Roman" w:cstheme="minorHAnsi"/>
          <w:color w:val="000000" w:themeColor="text1"/>
          <w:sz w:val="24"/>
          <w:szCs w:val="24"/>
          <w:lang w:eastAsia="id-ID"/>
        </w:rPr>
        <w:t>Bisnis.com</w:t>
      </w:r>
    </w:p>
    <w:p w:rsidR="0028190B" w:rsidRDefault="0028190B" w:rsidP="0028190B">
      <w:pPr>
        <w:spacing w:after="0" w:line="240" w:lineRule="auto"/>
        <w:ind w:left="720" w:hanging="720"/>
        <w:rPr>
          <w:rFonts w:eastAsia="Times New Roman" w:cstheme="minorHAnsi"/>
          <w:color w:val="000000" w:themeColor="text1"/>
          <w:sz w:val="24"/>
          <w:szCs w:val="24"/>
          <w:lang w:val="en-US" w:eastAsia="id-ID"/>
        </w:rPr>
      </w:pPr>
    </w:p>
    <w:p w:rsidR="0028190B" w:rsidRPr="0028190B" w:rsidRDefault="0028190B" w:rsidP="0028190B">
      <w:pPr>
        <w:spacing w:after="0" w:line="240" w:lineRule="auto"/>
        <w:ind w:left="720" w:hanging="720"/>
        <w:rPr>
          <w:rFonts w:eastAsia="Times New Roman" w:cstheme="minorHAnsi"/>
          <w:color w:val="000000" w:themeColor="text1"/>
          <w:sz w:val="24"/>
          <w:szCs w:val="24"/>
          <w:lang w:val="en-US" w:eastAsia="id-ID"/>
        </w:rPr>
      </w:pPr>
      <w:r w:rsidRPr="0028190B">
        <w:rPr>
          <w:rFonts w:eastAsia="Times New Roman" w:cstheme="minorHAnsi"/>
          <w:color w:val="000000" w:themeColor="text1"/>
          <w:sz w:val="24"/>
          <w:szCs w:val="24"/>
          <w:lang w:val="en-US" w:eastAsia="id-ID"/>
        </w:rPr>
        <w:t>Wabnitz, Colette, Michelle Taylor, Edmund Green dan Tries Razak. 2003. From Ocean to Aquarium: The Global Trade in Marine Ornamental Species. UNEP – WCMC. Cambridge UK.</w:t>
      </w:r>
    </w:p>
    <w:p w:rsidR="0028190B" w:rsidRDefault="0028190B" w:rsidP="0028190B">
      <w:pPr>
        <w:spacing w:after="0" w:line="240" w:lineRule="auto"/>
        <w:ind w:left="720" w:hanging="720"/>
        <w:rPr>
          <w:rFonts w:eastAsia="Times New Roman" w:cstheme="minorHAnsi"/>
          <w:sz w:val="24"/>
          <w:szCs w:val="24"/>
          <w:lang w:val="en-US" w:eastAsia="id-ID"/>
        </w:rPr>
      </w:pPr>
    </w:p>
    <w:p w:rsidR="0028190B" w:rsidRPr="0028190B" w:rsidRDefault="0028190B" w:rsidP="0028190B">
      <w:pPr>
        <w:spacing w:after="0" w:line="240" w:lineRule="auto"/>
        <w:ind w:left="720" w:hanging="720"/>
        <w:rPr>
          <w:rFonts w:eastAsia="Times New Roman" w:cstheme="minorHAnsi"/>
          <w:sz w:val="24"/>
          <w:szCs w:val="24"/>
          <w:lang w:val="en-US" w:eastAsia="id-ID"/>
        </w:rPr>
      </w:pPr>
      <w:r w:rsidRPr="0028190B">
        <w:rPr>
          <w:rFonts w:eastAsia="Times New Roman" w:cstheme="minorHAnsi"/>
          <w:sz w:val="24"/>
          <w:szCs w:val="24"/>
          <w:lang w:val="en-US" w:eastAsia="id-ID"/>
        </w:rPr>
        <w:t>Wood, E.M. 2001. Collection of Coral Reef Fish for Aquaria: Global Trade, Conservation Issues and Management Strategies. Marine Conservation Society, Herefordshire, United Kingdom.</w:t>
      </w:r>
    </w:p>
    <w:p w:rsidR="00DF1BA0" w:rsidRPr="00DF1BA0" w:rsidRDefault="00DF1BA0" w:rsidP="00294A72">
      <w:pPr>
        <w:spacing w:after="0" w:line="240" w:lineRule="auto"/>
        <w:rPr>
          <w:rFonts w:eastAsia="Times New Roman" w:cstheme="minorHAnsi"/>
          <w:sz w:val="24"/>
          <w:szCs w:val="24"/>
          <w:lang w:val="en-US" w:eastAsia="id-ID"/>
        </w:rPr>
      </w:pPr>
    </w:p>
    <w:p w:rsidR="00DF1BA0" w:rsidRPr="0028190B" w:rsidRDefault="00DF1BA0" w:rsidP="00DF1BA0">
      <w:pPr>
        <w:spacing w:after="0" w:line="240" w:lineRule="auto"/>
        <w:rPr>
          <w:rFonts w:cstheme="minorHAnsi"/>
          <w:color w:val="000000" w:themeColor="text1"/>
          <w:sz w:val="24"/>
          <w:szCs w:val="24"/>
          <w:lang w:val="en-US"/>
        </w:rPr>
      </w:pPr>
      <w:r w:rsidRPr="0028190B">
        <w:rPr>
          <w:rFonts w:cstheme="minorHAnsi"/>
          <w:color w:val="000000" w:themeColor="text1"/>
          <w:sz w:val="24"/>
          <w:szCs w:val="24"/>
        </w:rPr>
        <w:t>Yay</w:t>
      </w:r>
      <w:r w:rsidR="0028190B">
        <w:rPr>
          <w:rFonts w:cstheme="minorHAnsi"/>
          <w:color w:val="000000" w:themeColor="text1"/>
          <w:sz w:val="24"/>
          <w:szCs w:val="24"/>
        </w:rPr>
        <w:t>asan Terangi</w:t>
      </w:r>
      <w:r w:rsidR="0028190B">
        <w:rPr>
          <w:rFonts w:cstheme="minorHAnsi"/>
          <w:color w:val="000000" w:themeColor="text1"/>
          <w:sz w:val="24"/>
          <w:szCs w:val="24"/>
          <w:lang w:val="en-US"/>
        </w:rPr>
        <w:t xml:space="preserve">. </w:t>
      </w:r>
      <w:r w:rsidRPr="0028190B">
        <w:rPr>
          <w:rFonts w:cstheme="minorHAnsi"/>
          <w:color w:val="000000" w:themeColor="text1"/>
          <w:sz w:val="24"/>
          <w:szCs w:val="24"/>
        </w:rPr>
        <w:t>Cara Penangkapan Ikan Hias yang Ramah Lingkungan</w:t>
      </w:r>
      <w:r w:rsidR="0028190B">
        <w:rPr>
          <w:rFonts w:cstheme="minorHAnsi"/>
          <w:color w:val="000000" w:themeColor="text1"/>
          <w:sz w:val="24"/>
          <w:szCs w:val="24"/>
          <w:lang w:val="en-US"/>
        </w:rPr>
        <w:t>. Terangi.com</w:t>
      </w:r>
    </w:p>
    <w:p w:rsidR="00DF1BA0" w:rsidRPr="00DF1BA0" w:rsidRDefault="00DF1BA0" w:rsidP="00294A72">
      <w:pPr>
        <w:spacing w:after="0" w:line="240" w:lineRule="auto"/>
        <w:rPr>
          <w:color w:val="000000" w:themeColor="text1"/>
          <w:sz w:val="24"/>
          <w:szCs w:val="24"/>
          <w:lang w:val="en-US"/>
        </w:rPr>
      </w:pPr>
    </w:p>
    <w:sectPr w:rsidR="00DF1BA0" w:rsidRPr="00DF1BA0" w:rsidSect="000275AF">
      <w:footerReference w:type="default" r:id="rId38"/>
      <w:pgSz w:w="11906" w:h="16838"/>
      <w:pgMar w:top="1440" w:right="1440" w:bottom="1440" w:left="1440"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C3B" w:rsidRDefault="00D76C3B" w:rsidP="000275AF">
      <w:pPr>
        <w:spacing w:after="0" w:line="240" w:lineRule="auto"/>
      </w:pPr>
      <w:r>
        <w:separator/>
      </w:r>
    </w:p>
  </w:endnote>
  <w:endnote w:type="continuationSeparator" w:id="1">
    <w:p w:rsidR="00D76C3B" w:rsidRDefault="00D76C3B" w:rsidP="00027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3B" w:rsidRDefault="00D76C3B" w:rsidP="000275AF">
    <w:pPr>
      <w:pStyle w:val="Footer"/>
    </w:pPr>
    <w:r>
      <w:t xml:space="preserve"> </w:t>
    </w:r>
    <w:r w:rsidRPr="000275AF">
      <w:rPr>
        <w:rFonts w:ascii="Kristen ITC" w:hAnsi="Kristen ITC"/>
        <w:b/>
        <w:sz w:val="16"/>
        <w:u w:val="single"/>
      </w:rPr>
      <w:t>Pemanfaatan Ikan Hias Karang, Agussalim, Pascasarjana Unpati Ambon, 2013.</w:t>
    </w:r>
    <w:r w:rsidRPr="000275AF">
      <w:rPr>
        <w:rFonts w:ascii="Kristen ITC" w:hAnsi="Kristen ITC"/>
        <w:b/>
        <w:sz w:val="16"/>
      </w:rPr>
      <w:tab/>
    </w:r>
    <w:sdt>
      <w:sdtPr>
        <w:id w:val="11253305"/>
        <w:docPartObj>
          <w:docPartGallery w:val="Page Numbers (Bottom of Page)"/>
          <w:docPartUnique/>
        </w:docPartObj>
      </w:sdtPr>
      <w:sdtContent>
        <w:fldSimple w:instr=" PAGE   \* MERGEFORMAT ">
          <w:r w:rsidR="000D0A95">
            <w:rPr>
              <w:noProof/>
            </w:rPr>
            <w:t>14</w:t>
          </w:r>
        </w:fldSimple>
      </w:sdtContent>
    </w:sdt>
  </w:p>
  <w:p w:rsidR="00D76C3B" w:rsidRPr="000275AF" w:rsidRDefault="00D76C3B">
    <w:pPr>
      <w:pStyle w:val="Footer"/>
      <w:rPr>
        <w:rFonts w:ascii="Kristen ITC" w:hAnsi="Kristen ITC"/>
        <w:b/>
        <w:sz w:val="16"/>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C3B" w:rsidRDefault="00D76C3B" w:rsidP="000275AF">
      <w:pPr>
        <w:spacing w:after="0" w:line="240" w:lineRule="auto"/>
      </w:pPr>
      <w:r>
        <w:separator/>
      </w:r>
    </w:p>
  </w:footnote>
  <w:footnote w:type="continuationSeparator" w:id="1">
    <w:p w:rsidR="00D76C3B" w:rsidRDefault="00D76C3B" w:rsidP="000275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A69"/>
    <w:multiLevelType w:val="hybridMultilevel"/>
    <w:tmpl w:val="64EE7DA6"/>
    <w:lvl w:ilvl="0" w:tplc="0421000D">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
    <w:nsid w:val="0612171B"/>
    <w:multiLevelType w:val="hybridMultilevel"/>
    <w:tmpl w:val="4A12FA42"/>
    <w:lvl w:ilvl="0" w:tplc="BA0499B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A2E7E17"/>
    <w:multiLevelType w:val="hybridMultilevel"/>
    <w:tmpl w:val="7DFA781C"/>
    <w:lvl w:ilvl="0" w:tplc="19B2410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5F441D5"/>
    <w:multiLevelType w:val="hybridMultilevel"/>
    <w:tmpl w:val="7D2A2EA2"/>
    <w:lvl w:ilvl="0" w:tplc="0421000D">
      <w:start w:val="1"/>
      <w:numFmt w:val="bullet"/>
      <w:lvlText w:val=""/>
      <w:lvlJc w:val="left"/>
      <w:pPr>
        <w:ind w:left="765" w:hanging="360"/>
      </w:pPr>
      <w:rPr>
        <w:rFonts w:ascii="Wingdings" w:hAnsi="Wingdings" w:hint="default"/>
      </w:rPr>
    </w:lvl>
    <w:lvl w:ilvl="1" w:tplc="4A0654EA">
      <w:numFmt w:val="bullet"/>
      <w:lvlText w:val="-"/>
      <w:lvlJc w:val="left"/>
      <w:pPr>
        <w:ind w:left="1485" w:hanging="360"/>
      </w:pPr>
      <w:rPr>
        <w:rFonts w:ascii="Calibri" w:eastAsiaTheme="minorHAnsi" w:hAnsi="Calibri" w:cs="Calibri"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4">
    <w:nsid w:val="2BF357B7"/>
    <w:multiLevelType w:val="hybridMultilevel"/>
    <w:tmpl w:val="0E54FF7C"/>
    <w:lvl w:ilvl="0" w:tplc="E4F8A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E5DDA"/>
    <w:multiLevelType w:val="hybridMultilevel"/>
    <w:tmpl w:val="0B2A9282"/>
    <w:lvl w:ilvl="0" w:tplc="7D78E9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905C3"/>
    <w:multiLevelType w:val="hybridMultilevel"/>
    <w:tmpl w:val="3A7618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7C1A40"/>
    <w:multiLevelType w:val="hybridMultilevel"/>
    <w:tmpl w:val="07B61E92"/>
    <w:lvl w:ilvl="0" w:tplc="E5628B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9B8068F"/>
    <w:multiLevelType w:val="hybridMultilevel"/>
    <w:tmpl w:val="479228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623C37"/>
    <w:multiLevelType w:val="hybridMultilevel"/>
    <w:tmpl w:val="18B66A56"/>
    <w:lvl w:ilvl="0" w:tplc="EF0084D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8EB2AF2"/>
    <w:multiLevelType w:val="hybridMultilevel"/>
    <w:tmpl w:val="7872446C"/>
    <w:lvl w:ilvl="0" w:tplc="E4F8A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439FE"/>
    <w:multiLevelType w:val="hybridMultilevel"/>
    <w:tmpl w:val="95B6EA36"/>
    <w:lvl w:ilvl="0" w:tplc="C96AA5B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F036027"/>
    <w:multiLevelType w:val="hybridMultilevel"/>
    <w:tmpl w:val="28FCC4B6"/>
    <w:lvl w:ilvl="0" w:tplc="BA0499BC">
      <w:start w:val="1"/>
      <w:numFmt w:val="decimal"/>
      <w:lvlText w:val="%1."/>
      <w:lvlJc w:val="left"/>
      <w:pPr>
        <w:ind w:left="2061"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5046527D"/>
    <w:multiLevelType w:val="hybridMultilevel"/>
    <w:tmpl w:val="08E8295C"/>
    <w:lvl w:ilvl="0" w:tplc="E4F8A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745A9E"/>
    <w:multiLevelType w:val="hybridMultilevel"/>
    <w:tmpl w:val="69185F26"/>
    <w:lvl w:ilvl="0" w:tplc="E4F8A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065D79"/>
    <w:multiLevelType w:val="hybridMultilevel"/>
    <w:tmpl w:val="5CD252A2"/>
    <w:lvl w:ilvl="0" w:tplc="E4F8A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541607"/>
    <w:multiLevelType w:val="hybridMultilevel"/>
    <w:tmpl w:val="703289DE"/>
    <w:lvl w:ilvl="0" w:tplc="BA0499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F325C8A"/>
    <w:multiLevelType w:val="hybridMultilevel"/>
    <w:tmpl w:val="E2F2F88A"/>
    <w:lvl w:ilvl="0" w:tplc="04210001">
      <w:start w:val="1"/>
      <w:numFmt w:val="bullet"/>
      <w:lvlText w:val=""/>
      <w:lvlJc w:val="left"/>
      <w:pPr>
        <w:ind w:left="1854" w:hanging="360"/>
      </w:pPr>
      <w:rPr>
        <w:rFonts w:ascii="Symbol" w:hAnsi="Symbol" w:hint="default"/>
      </w:rPr>
    </w:lvl>
    <w:lvl w:ilvl="1" w:tplc="04210003">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8">
    <w:nsid w:val="60DB0813"/>
    <w:multiLevelType w:val="hybridMultilevel"/>
    <w:tmpl w:val="DB2486CC"/>
    <w:lvl w:ilvl="0" w:tplc="0421000F">
      <w:start w:val="1"/>
      <w:numFmt w:val="decimal"/>
      <w:lvlText w:val="%1."/>
      <w:lvlJc w:val="left"/>
      <w:pPr>
        <w:ind w:left="972" w:hanging="40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6342348A"/>
    <w:multiLevelType w:val="hybridMultilevel"/>
    <w:tmpl w:val="4B30E6E6"/>
    <w:lvl w:ilvl="0" w:tplc="E4F8A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AC72FE"/>
    <w:multiLevelType w:val="hybridMultilevel"/>
    <w:tmpl w:val="AC06EE0E"/>
    <w:lvl w:ilvl="0" w:tplc="0421000D">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1">
    <w:nsid w:val="6F235F19"/>
    <w:multiLevelType w:val="hybridMultilevel"/>
    <w:tmpl w:val="C122B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234EE9"/>
    <w:multiLevelType w:val="hybridMultilevel"/>
    <w:tmpl w:val="5134C00A"/>
    <w:lvl w:ilvl="0" w:tplc="6406DAC4">
      <w:start w:val="3"/>
      <w:numFmt w:val="decimal"/>
      <w:lvlText w:val="%1"/>
      <w:lvlJc w:val="left"/>
      <w:pPr>
        <w:ind w:left="1332" w:hanging="360"/>
      </w:pPr>
      <w:rPr>
        <w:rFonts w:hint="default"/>
      </w:rPr>
    </w:lvl>
    <w:lvl w:ilvl="1" w:tplc="04210019" w:tentative="1">
      <w:start w:val="1"/>
      <w:numFmt w:val="lowerLetter"/>
      <w:lvlText w:val="%2."/>
      <w:lvlJc w:val="left"/>
      <w:pPr>
        <w:ind w:left="2052" w:hanging="360"/>
      </w:pPr>
    </w:lvl>
    <w:lvl w:ilvl="2" w:tplc="0421001B" w:tentative="1">
      <w:start w:val="1"/>
      <w:numFmt w:val="lowerRoman"/>
      <w:lvlText w:val="%3."/>
      <w:lvlJc w:val="right"/>
      <w:pPr>
        <w:ind w:left="2772" w:hanging="180"/>
      </w:pPr>
    </w:lvl>
    <w:lvl w:ilvl="3" w:tplc="0421000F" w:tentative="1">
      <w:start w:val="1"/>
      <w:numFmt w:val="decimal"/>
      <w:lvlText w:val="%4."/>
      <w:lvlJc w:val="left"/>
      <w:pPr>
        <w:ind w:left="3492" w:hanging="360"/>
      </w:pPr>
    </w:lvl>
    <w:lvl w:ilvl="4" w:tplc="04210019" w:tentative="1">
      <w:start w:val="1"/>
      <w:numFmt w:val="lowerLetter"/>
      <w:lvlText w:val="%5."/>
      <w:lvlJc w:val="left"/>
      <w:pPr>
        <w:ind w:left="4212" w:hanging="360"/>
      </w:pPr>
    </w:lvl>
    <w:lvl w:ilvl="5" w:tplc="0421001B" w:tentative="1">
      <w:start w:val="1"/>
      <w:numFmt w:val="lowerRoman"/>
      <w:lvlText w:val="%6."/>
      <w:lvlJc w:val="right"/>
      <w:pPr>
        <w:ind w:left="4932" w:hanging="180"/>
      </w:pPr>
    </w:lvl>
    <w:lvl w:ilvl="6" w:tplc="0421000F" w:tentative="1">
      <w:start w:val="1"/>
      <w:numFmt w:val="decimal"/>
      <w:lvlText w:val="%7."/>
      <w:lvlJc w:val="left"/>
      <w:pPr>
        <w:ind w:left="5652" w:hanging="360"/>
      </w:pPr>
    </w:lvl>
    <w:lvl w:ilvl="7" w:tplc="04210019" w:tentative="1">
      <w:start w:val="1"/>
      <w:numFmt w:val="lowerLetter"/>
      <w:lvlText w:val="%8."/>
      <w:lvlJc w:val="left"/>
      <w:pPr>
        <w:ind w:left="6372" w:hanging="360"/>
      </w:pPr>
    </w:lvl>
    <w:lvl w:ilvl="8" w:tplc="0421001B" w:tentative="1">
      <w:start w:val="1"/>
      <w:numFmt w:val="lowerRoman"/>
      <w:lvlText w:val="%9."/>
      <w:lvlJc w:val="right"/>
      <w:pPr>
        <w:ind w:left="7092" w:hanging="180"/>
      </w:pPr>
    </w:lvl>
  </w:abstractNum>
  <w:abstractNum w:abstractNumId="23">
    <w:nsid w:val="783962C4"/>
    <w:multiLevelType w:val="hybridMultilevel"/>
    <w:tmpl w:val="68808A22"/>
    <w:lvl w:ilvl="0" w:tplc="E4F8A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B002F6"/>
    <w:multiLevelType w:val="hybridMultilevel"/>
    <w:tmpl w:val="3A06594A"/>
    <w:lvl w:ilvl="0" w:tplc="3958470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7FC8779D"/>
    <w:multiLevelType w:val="hybridMultilevel"/>
    <w:tmpl w:val="C2B2DE3E"/>
    <w:lvl w:ilvl="0" w:tplc="0FA2079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FFD6CE9"/>
    <w:multiLevelType w:val="hybridMultilevel"/>
    <w:tmpl w:val="EF32E8B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24"/>
  </w:num>
  <w:num w:numId="5">
    <w:abstractNumId w:val="7"/>
  </w:num>
  <w:num w:numId="6">
    <w:abstractNumId w:val="9"/>
  </w:num>
  <w:num w:numId="7">
    <w:abstractNumId w:val="26"/>
  </w:num>
  <w:num w:numId="8">
    <w:abstractNumId w:val="20"/>
  </w:num>
  <w:num w:numId="9">
    <w:abstractNumId w:val="0"/>
  </w:num>
  <w:num w:numId="10">
    <w:abstractNumId w:val="1"/>
  </w:num>
  <w:num w:numId="11">
    <w:abstractNumId w:val="3"/>
  </w:num>
  <w:num w:numId="12">
    <w:abstractNumId w:val="17"/>
  </w:num>
  <w:num w:numId="13">
    <w:abstractNumId w:val="12"/>
  </w:num>
  <w:num w:numId="14">
    <w:abstractNumId w:val="2"/>
  </w:num>
  <w:num w:numId="15">
    <w:abstractNumId w:val="16"/>
  </w:num>
  <w:num w:numId="16">
    <w:abstractNumId w:val="18"/>
  </w:num>
  <w:num w:numId="17">
    <w:abstractNumId w:val="22"/>
  </w:num>
  <w:num w:numId="18">
    <w:abstractNumId w:val="5"/>
  </w:num>
  <w:num w:numId="19">
    <w:abstractNumId w:val="23"/>
  </w:num>
  <w:num w:numId="20">
    <w:abstractNumId w:val="15"/>
  </w:num>
  <w:num w:numId="21">
    <w:abstractNumId w:val="14"/>
  </w:num>
  <w:num w:numId="22">
    <w:abstractNumId w:val="25"/>
  </w:num>
  <w:num w:numId="23">
    <w:abstractNumId w:val="21"/>
  </w:num>
  <w:num w:numId="24">
    <w:abstractNumId w:val="19"/>
  </w:num>
  <w:num w:numId="25">
    <w:abstractNumId w:val="4"/>
  </w:num>
  <w:num w:numId="26">
    <w:abstractNumId w:val="13"/>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5">
      <o:colormenu v:ext="edit" strokecolor="none"/>
    </o:shapedefaults>
  </w:hdrShapeDefaults>
  <w:footnotePr>
    <w:footnote w:id="0"/>
    <w:footnote w:id="1"/>
  </w:footnotePr>
  <w:endnotePr>
    <w:endnote w:id="0"/>
    <w:endnote w:id="1"/>
  </w:endnotePr>
  <w:compat/>
  <w:rsids>
    <w:rsidRoot w:val="00893BF3"/>
    <w:rsid w:val="000275AF"/>
    <w:rsid w:val="000340AA"/>
    <w:rsid w:val="000D0A95"/>
    <w:rsid w:val="000E5A59"/>
    <w:rsid w:val="00160B72"/>
    <w:rsid w:val="00194A4A"/>
    <w:rsid w:val="001E32A6"/>
    <w:rsid w:val="0028190B"/>
    <w:rsid w:val="00294A72"/>
    <w:rsid w:val="00326259"/>
    <w:rsid w:val="003E2B95"/>
    <w:rsid w:val="00423E60"/>
    <w:rsid w:val="00617332"/>
    <w:rsid w:val="00696ABF"/>
    <w:rsid w:val="006F7744"/>
    <w:rsid w:val="00772C72"/>
    <w:rsid w:val="00780311"/>
    <w:rsid w:val="00844A31"/>
    <w:rsid w:val="00852C31"/>
    <w:rsid w:val="008729FD"/>
    <w:rsid w:val="00874F6F"/>
    <w:rsid w:val="00893BF3"/>
    <w:rsid w:val="008F3412"/>
    <w:rsid w:val="00914703"/>
    <w:rsid w:val="00986C84"/>
    <w:rsid w:val="00A03533"/>
    <w:rsid w:val="00A27E2F"/>
    <w:rsid w:val="00A47BCA"/>
    <w:rsid w:val="00A70B83"/>
    <w:rsid w:val="00AE3755"/>
    <w:rsid w:val="00AF3D58"/>
    <w:rsid w:val="00BB0695"/>
    <w:rsid w:val="00BB68F8"/>
    <w:rsid w:val="00C4050A"/>
    <w:rsid w:val="00C6369C"/>
    <w:rsid w:val="00C94D05"/>
    <w:rsid w:val="00CA771D"/>
    <w:rsid w:val="00D22E81"/>
    <w:rsid w:val="00D270C3"/>
    <w:rsid w:val="00D31EBB"/>
    <w:rsid w:val="00D76C3B"/>
    <w:rsid w:val="00DA0087"/>
    <w:rsid w:val="00DF1BA0"/>
    <w:rsid w:val="00E148FA"/>
    <w:rsid w:val="00F5299A"/>
    <w:rsid w:val="00FB2529"/>
    <w:rsid w:val="00FC73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59"/>
  </w:style>
  <w:style w:type="paragraph" w:styleId="Heading1">
    <w:name w:val="heading 1"/>
    <w:basedOn w:val="Normal"/>
    <w:link w:val="Heading1Char"/>
    <w:uiPriority w:val="9"/>
    <w:qFormat/>
    <w:rsid w:val="00780311"/>
    <w:pPr>
      <w:spacing w:before="100" w:beforeAutospacing="1" w:after="100" w:afterAutospacing="1" w:line="240" w:lineRule="auto"/>
      <w:textAlignment w:val="bottom"/>
      <w:outlineLvl w:val="0"/>
    </w:pPr>
    <w:rPr>
      <w:rFonts w:ascii="Tahoma" w:eastAsia="Times New Roman" w:hAnsi="Tahoma" w:cs="Tahoma"/>
      <w:b/>
      <w:bCs/>
      <w:color w:val="153A71"/>
      <w:kern w:val="36"/>
      <w:sz w:val="31"/>
      <w:szCs w:val="31"/>
      <w:lang w:eastAsia="id-ID"/>
    </w:rPr>
  </w:style>
  <w:style w:type="paragraph" w:styleId="Heading2">
    <w:name w:val="heading 2"/>
    <w:basedOn w:val="Normal"/>
    <w:link w:val="Heading2Char"/>
    <w:uiPriority w:val="9"/>
    <w:qFormat/>
    <w:rsid w:val="00780311"/>
    <w:pPr>
      <w:spacing w:before="90" w:after="90" w:line="240" w:lineRule="auto"/>
      <w:textAlignment w:val="center"/>
      <w:outlineLvl w:val="1"/>
    </w:pPr>
    <w:rPr>
      <w:rFonts w:ascii="Tahoma" w:eastAsia="Times New Roman" w:hAnsi="Tahoma" w:cs="Tahoma"/>
      <w:b/>
      <w:bCs/>
      <w:color w:val="000000"/>
      <w:sz w:val="17"/>
      <w:szCs w:val="1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A72"/>
    <w:pPr>
      <w:ind w:left="720"/>
      <w:contextualSpacing/>
    </w:pPr>
  </w:style>
  <w:style w:type="paragraph" w:styleId="NormalWeb">
    <w:name w:val="Normal (Web)"/>
    <w:basedOn w:val="Normal"/>
    <w:uiPriority w:val="99"/>
    <w:unhideWhenUsed/>
    <w:rsid w:val="00294A72"/>
    <w:pPr>
      <w:spacing w:before="75" w:after="75" w:line="240" w:lineRule="auto"/>
      <w:jc w:val="both"/>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80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11"/>
    <w:rPr>
      <w:rFonts w:ascii="Tahoma" w:hAnsi="Tahoma" w:cs="Tahoma"/>
      <w:sz w:val="16"/>
      <w:szCs w:val="16"/>
    </w:rPr>
  </w:style>
  <w:style w:type="character" w:customStyle="1" w:styleId="Heading1Char">
    <w:name w:val="Heading 1 Char"/>
    <w:basedOn w:val="DefaultParagraphFont"/>
    <w:link w:val="Heading1"/>
    <w:uiPriority w:val="9"/>
    <w:rsid w:val="00780311"/>
    <w:rPr>
      <w:rFonts w:ascii="Tahoma" w:eastAsia="Times New Roman" w:hAnsi="Tahoma" w:cs="Tahoma"/>
      <w:b/>
      <w:bCs/>
      <w:color w:val="153A71"/>
      <w:kern w:val="36"/>
      <w:sz w:val="31"/>
      <w:szCs w:val="31"/>
      <w:lang w:eastAsia="id-ID"/>
    </w:rPr>
  </w:style>
  <w:style w:type="character" w:customStyle="1" w:styleId="Heading2Char">
    <w:name w:val="Heading 2 Char"/>
    <w:basedOn w:val="DefaultParagraphFont"/>
    <w:link w:val="Heading2"/>
    <w:uiPriority w:val="9"/>
    <w:rsid w:val="00780311"/>
    <w:rPr>
      <w:rFonts w:ascii="Tahoma" w:eastAsia="Times New Roman" w:hAnsi="Tahoma" w:cs="Tahoma"/>
      <w:b/>
      <w:bCs/>
      <w:color w:val="000000"/>
      <w:sz w:val="17"/>
      <w:szCs w:val="17"/>
      <w:lang w:eastAsia="id-ID"/>
    </w:rPr>
  </w:style>
  <w:style w:type="character" w:styleId="Hyperlink">
    <w:name w:val="Hyperlink"/>
    <w:basedOn w:val="DefaultParagraphFont"/>
    <w:uiPriority w:val="99"/>
    <w:semiHidden/>
    <w:unhideWhenUsed/>
    <w:rsid w:val="00780311"/>
    <w:rPr>
      <w:color w:val="0000FF"/>
      <w:u w:val="single"/>
    </w:rPr>
  </w:style>
  <w:style w:type="character" w:styleId="Emphasis">
    <w:name w:val="Emphasis"/>
    <w:basedOn w:val="DefaultParagraphFont"/>
    <w:uiPriority w:val="20"/>
    <w:qFormat/>
    <w:rsid w:val="00780311"/>
    <w:rPr>
      <w:i/>
      <w:iCs/>
    </w:rPr>
  </w:style>
  <w:style w:type="paragraph" w:customStyle="1" w:styleId="wp-caption-text">
    <w:name w:val="wp-caption-text"/>
    <w:basedOn w:val="Normal"/>
    <w:rsid w:val="00780311"/>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160B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75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75AF"/>
  </w:style>
  <w:style w:type="paragraph" w:styleId="Footer">
    <w:name w:val="footer"/>
    <w:basedOn w:val="Normal"/>
    <w:link w:val="FooterChar"/>
    <w:uiPriority w:val="99"/>
    <w:unhideWhenUsed/>
    <w:rsid w:val="00027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5AF"/>
  </w:style>
</w:styles>
</file>

<file path=word/webSettings.xml><?xml version="1.0" encoding="utf-8"?>
<w:webSettings xmlns:r="http://schemas.openxmlformats.org/officeDocument/2006/relationships" xmlns:w="http://schemas.openxmlformats.org/wordprocessingml/2006/main">
  <w:divs>
    <w:div w:id="540821097">
      <w:bodyDiv w:val="1"/>
      <w:marLeft w:val="0"/>
      <w:marRight w:val="0"/>
      <w:marTop w:val="0"/>
      <w:marBottom w:val="0"/>
      <w:divBdr>
        <w:top w:val="none" w:sz="0" w:space="0" w:color="auto"/>
        <w:left w:val="none" w:sz="0" w:space="0" w:color="auto"/>
        <w:bottom w:val="none" w:sz="0" w:space="0" w:color="auto"/>
        <w:right w:val="none" w:sz="0" w:space="0" w:color="auto"/>
      </w:divBdr>
      <w:divsChild>
        <w:div w:id="1078551686">
          <w:marLeft w:val="0"/>
          <w:marRight w:val="0"/>
          <w:marTop w:val="0"/>
          <w:marBottom w:val="0"/>
          <w:divBdr>
            <w:top w:val="none" w:sz="0" w:space="0" w:color="auto"/>
            <w:left w:val="none" w:sz="0" w:space="0" w:color="auto"/>
            <w:bottom w:val="none" w:sz="0" w:space="0" w:color="auto"/>
            <w:right w:val="none" w:sz="0" w:space="0" w:color="auto"/>
          </w:divBdr>
          <w:divsChild>
            <w:div w:id="390463526">
              <w:marLeft w:val="0"/>
              <w:marRight w:val="0"/>
              <w:marTop w:val="0"/>
              <w:marBottom w:val="0"/>
              <w:divBdr>
                <w:top w:val="none" w:sz="0" w:space="0" w:color="auto"/>
                <w:left w:val="none" w:sz="0" w:space="0" w:color="auto"/>
                <w:bottom w:val="none" w:sz="0" w:space="0" w:color="auto"/>
                <w:right w:val="none" w:sz="0" w:space="0" w:color="auto"/>
              </w:divBdr>
              <w:divsChild>
                <w:div w:id="721562771">
                  <w:marLeft w:val="0"/>
                  <w:marRight w:val="0"/>
                  <w:marTop w:val="0"/>
                  <w:marBottom w:val="0"/>
                  <w:divBdr>
                    <w:top w:val="none" w:sz="0" w:space="0" w:color="auto"/>
                    <w:left w:val="none" w:sz="0" w:space="0" w:color="auto"/>
                    <w:bottom w:val="none" w:sz="0" w:space="0" w:color="auto"/>
                    <w:right w:val="none" w:sz="0" w:space="0" w:color="auto"/>
                  </w:divBdr>
                  <w:divsChild>
                    <w:div w:id="1885093707">
                      <w:marLeft w:val="0"/>
                      <w:marRight w:val="0"/>
                      <w:marTop w:val="0"/>
                      <w:marBottom w:val="0"/>
                      <w:divBdr>
                        <w:top w:val="none" w:sz="0" w:space="0" w:color="auto"/>
                        <w:left w:val="none" w:sz="0" w:space="0" w:color="auto"/>
                        <w:bottom w:val="none" w:sz="0" w:space="0" w:color="auto"/>
                        <w:right w:val="none" w:sz="0" w:space="0" w:color="auto"/>
                      </w:divBdr>
                      <w:divsChild>
                        <w:div w:id="16949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268166">
      <w:bodyDiv w:val="1"/>
      <w:marLeft w:val="0"/>
      <w:marRight w:val="0"/>
      <w:marTop w:val="0"/>
      <w:marBottom w:val="0"/>
      <w:divBdr>
        <w:top w:val="none" w:sz="0" w:space="0" w:color="auto"/>
        <w:left w:val="none" w:sz="0" w:space="0" w:color="auto"/>
        <w:bottom w:val="none" w:sz="0" w:space="0" w:color="auto"/>
        <w:right w:val="none" w:sz="0" w:space="0" w:color="auto"/>
      </w:divBdr>
      <w:divsChild>
        <w:div w:id="848760107">
          <w:marLeft w:val="0"/>
          <w:marRight w:val="0"/>
          <w:marTop w:val="0"/>
          <w:marBottom w:val="0"/>
          <w:divBdr>
            <w:top w:val="none" w:sz="0" w:space="0" w:color="auto"/>
            <w:left w:val="none" w:sz="0" w:space="0" w:color="auto"/>
            <w:bottom w:val="none" w:sz="0" w:space="0" w:color="auto"/>
            <w:right w:val="none" w:sz="0" w:space="0" w:color="auto"/>
          </w:divBdr>
          <w:divsChild>
            <w:div w:id="7947013">
              <w:marLeft w:val="0"/>
              <w:marRight w:val="0"/>
              <w:marTop w:val="0"/>
              <w:marBottom w:val="0"/>
              <w:divBdr>
                <w:top w:val="none" w:sz="0" w:space="0" w:color="auto"/>
                <w:left w:val="none" w:sz="0" w:space="0" w:color="auto"/>
                <w:bottom w:val="none" w:sz="0" w:space="0" w:color="auto"/>
                <w:right w:val="none" w:sz="0" w:space="0" w:color="auto"/>
              </w:divBdr>
              <w:divsChild>
                <w:div w:id="216862581">
                  <w:marLeft w:val="0"/>
                  <w:marRight w:val="0"/>
                  <w:marTop w:val="0"/>
                  <w:marBottom w:val="0"/>
                  <w:divBdr>
                    <w:top w:val="none" w:sz="0" w:space="0" w:color="auto"/>
                    <w:left w:val="none" w:sz="0" w:space="0" w:color="auto"/>
                    <w:bottom w:val="none" w:sz="0" w:space="0" w:color="auto"/>
                    <w:right w:val="none" w:sz="0" w:space="0" w:color="auto"/>
                  </w:divBdr>
                  <w:divsChild>
                    <w:div w:id="971641504">
                      <w:marLeft w:val="0"/>
                      <w:marRight w:val="0"/>
                      <w:marTop w:val="0"/>
                      <w:marBottom w:val="0"/>
                      <w:divBdr>
                        <w:top w:val="none" w:sz="0" w:space="0" w:color="auto"/>
                        <w:left w:val="none" w:sz="0" w:space="0" w:color="auto"/>
                        <w:bottom w:val="none" w:sz="0" w:space="0" w:color="auto"/>
                        <w:right w:val="none" w:sz="0" w:space="0" w:color="auto"/>
                      </w:divBdr>
                      <w:divsChild>
                        <w:div w:id="1525438248">
                          <w:marLeft w:val="0"/>
                          <w:marRight w:val="0"/>
                          <w:marTop w:val="0"/>
                          <w:marBottom w:val="0"/>
                          <w:divBdr>
                            <w:top w:val="none" w:sz="0" w:space="0" w:color="auto"/>
                            <w:left w:val="none" w:sz="0" w:space="0" w:color="auto"/>
                            <w:bottom w:val="none" w:sz="0" w:space="0" w:color="auto"/>
                            <w:right w:val="none" w:sz="0" w:space="0" w:color="auto"/>
                          </w:divBdr>
                          <w:divsChild>
                            <w:div w:id="1556700669">
                              <w:marLeft w:val="0"/>
                              <w:marRight w:val="0"/>
                              <w:marTop w:val="0"/>
                              <w:marBottom w:val="0"/>
                              <w:divBdr>
                                <w:top w:val="none" w:sz="0" w:space="0" w:color="auto"/>
                                <w:left w:val="none" w:sz="0" w:space="0" w:color="auto"/>
                                <w:bottom w:val="none" w:sz="0" w:space="0" w:color="auto"/>
                                <w:right w:val="none" w:sz="0" w:space="0" w:color="auto"/>
                              </w:divBdr>
                              <w:divsChild>
                                <w:div w:id="415857715">
                                  <w:marLeft w:val="0"/>
                                  <w:marRight w:val="0"/>
                                  <w:marTop w:val="0"/>
                                  <w:marBottom w:val="0"/>
                                  <w:divBdr>
                                    <w:top w:val="none" w:sz="0" w:space="0" w:color="auto"/>
                                    <w:left w:val="none" w:sz="0" w:space="0" w:color="auto"/>
                                    <w:bottom w:val="none" w:sz="0" w:space="0" w:color="auto"/>
                                    <w:right w:val="none" w:sz="0" w:space="0" w:color="auto"/>
                                  </w:divBdr>
                                  <w:divsChild>
                                    <w:div w:id="1047534751">
                                      <w:marLeft w:val="0"/>
                                      <w:marRight w:val="0"/>
                                      <w:marTop w:val="0"/>
                                      <w:marBottom w:val="0"/>
                                      <w:divBdr>
                                        <w:top w:val="none" w:sz="0" w:space="0" w:color="auto"/>
                                        <w:left w:val="none" w:sz="0" w:space="0" w:color="auto"/>
                                        <w:bottom w:val="none" w:sz="0" w:space="0" w:color="auto"/>
                                        <w:right w:val="none" w:sz="0" w:space="0" w:color="auto"/>
                                      </w:divBdr>
                                      <w:divsChild>
                                        <w:div w:id="1693141798">
                                          <w:marLeft w:val="0"/>
                                          <w:marRight w:val="0"/>
                                          <w:marTop w:val="0"/>
                                          <w:marBottom w:val="0"/>
                                          <w:divBdr>
                                            <w:top w:val="none" w:sz="0" w:space="0" w:color="auto"/>
                                            <w:left w:val="none" w:sz="0" w:space="0" w:color="auto"/>
                                            <w:bottom w:val="none" w:sz="0" w:space="0" w:color="auto"/>
                                            <w:right w:val="none" w:sz="0" w:space="0" w:color="auto"/>
                                          </w:divBdr>
                                        </w:div>
                                        <w:div w:id="549463749">
                                          <w:marLeft w:val="0"/>
                                          <w:marRight w:val="0"/>
                                          <w:marTop w:val="0"/>
                                          <w:marBottom w:val="0"/>
                                          <w:divBdr>
                                            <w:top w:val="none" w:sz="0" w:space="0" w:color="auto"/>
                                            <w:left w:val="none" w:sz="0" w:space="0" w:color="auto"/>
                                            <w:bottom w:val="none" w:sz="0" w:space="0" w:color="auto"/>
                                            <w:right w:val="none" w:sz="0" w:space="0" w:color="auto"/>
                                          </w:divBdr>
                                        </w:div>
                                        <w:div w:id="17307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161695">
      <w:bodyDiv w:val="1"/>
      <w:marLeft w:val="0"/>
      <w:marRight w:val="0"/>
      <w:marTop w:val="0"/>
      <w:marBottom w:val="0"/>
      <w:divBdr>
        <w:top w:val="none" w:sz="0" w:space="0" w:color="auto"/>
        <w:left w:val="none" w:sz="0" w:space="0" w:color="auto"/>
        <w:bottom w:val="none" w:sz="0" w:space="0" w:color="auto"/>
        <w:right w:val="none" w:sz="0" w:space="0" w:color="auto"/>
      </w:divBdr>
      <w:divsChild>
        <w:div w:id="502015224">
          <w:marLeft w:val="0"/>
          <w:marRight w:val="0"/>
          <w:marTop w:val="0"/>
          <w:marBottom w:val="0"/>
          <w:divBdr>
            <w:top w:val="none" w:sz="0" w:space="0" w:color="auto"/>
            <w:left w:val="none" w:sz="0" w:space="0" w:color="auto"/>
            <w:bottom w:val="none" w:sz="0" w:space="0" w:color="auto"/>
            <w:right w:val="none" w:sz="0" w:space="0" w:color="auto"/>
          </w:divBdr>
          <w:divsChild>
            <w:div w:id="361979925">
              <w:marLeft w:val="0"/>
              <w:marRight w:val="0"/>
              <w:marTop w:val="0"/>
              <w:marBottom w:val="150"/>
              <w:divBdr>
                <w:top w:val="none" w:sz="0" w:space="0" w:color="auto"/>
                <w:left w:val="none" w:sz="0" w:space="0" w:color="auto"/>
                <w:bottom w:val="single" w:sz="6" w:space="8" w:color="E6E6E6"/>
                <w:right w:val="none" w:sz="0" w:space="0" w:color="auto"/>
              </w:divBdr>
              <w:divsChild>
                <w:div w:id="880508874">
                  <w:marLeft w:val="0"/>
                  <w:marRight w:val="0"/>
                  <w:marTop w:val="0"/>
                  <w:marBottom w:val="0"/>
                  <w:divBdr>
                    <w:top w:val="none" w:sz="0" w:space="0" w:color="auto"/>
                    <w:left w:val="none" w:sz="0" w:space="0" w:color="auto"/>
                    <w:bottom w:val="none" w:sz="0" w:space="0" w:color="auto"/>
                    <w:right w:val="single" w:sz="6" w:space="8" w:color="E6E6E6"/>
                  </w:divBdr>
                  <w:divsChild>
                    <w:div w:id="428937826">
                      <w:marLeft w:val="0"/>
                      <w:marRight w:val="0"/>
                      <w:marTop w:val="0"/>
                      <w:marBottom w:val="0"/>
                      <w:divBdr>
                        <w:top w:val="none" w:sz="0" w:space="0" w:color="auto"/>
                        <w:left w:val="none" w:sz="0" w:space="0" w:color="auto"/>
                        <w:bottom w:val="none" w:sz="0" w:space="0" w:color="auto"/>
                        <w:right w:val="none" w:sz="0" w:space="0" w:color="auto"/>
                      </w:divBdr>
                      <w:divsChild>
                        <w:div w:id="14660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image" Target="media/image26.jpeg"/><Relationship Id="rId7" Type="http://schemas.openxmlformats.org/officeDocument/2006/relationships/hyperlink" Target="http://en.wikipedia.org/wiki/Coral_Triangle" TargetMode="Externa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5.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8.jpe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bbpbl.djpb.kkp.go.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15</Pages>
  <Words>4789</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 INDONESIA</dc:creator>
  <cp:keywords/>
  <dc:description/>
  <cp:lastModifiedBy>ACER</cp:lastModifiedBy>
  <cp:revision>15</cp:revision>
  <dcterms:created xsi:type="dcterms:W3CDTF">2013-06-09T07:22:00Z</dcterms:created>
  <dcterms:modified xsi:type="dcterms:W3CDTF">2013-06-10T04:44:00Z</dcterms:modified>
</cp:coreProperties>
</file>